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703" w:rsidRDefault="00323CA2">
      <w:r>
        <w:rPr>
          <w:noProof/>
          <w:lang w:eastAsia="en-GB"/>
        </w:rPr>
        <w:drawing>
          <wp:anchor distT="0" distB="0" distL="114300" distR="114300" simplePos="0" relativeHeight="251684864" behindDoc="0" locked="0" layoutInCell="1" allowOverlap="1">
            <wp:simplePos x="0" y="0"/>
            <wp:positionH relativeFrom="rightMargin">
              <wp:posOffset>76200</wp:posOffset>
            </wp:positionH>
            <wp:positionV relativeFrom="paragraph">
              <wp:posOffset>3548380</wp:posOffset>
            </wp:positionV>
            <wp:extent cx="556591" cy="556591"/>
            <wp:effectExtent l="0" t="0" r="0" b="0"/>
            <wp:wrapNone/>
            <wp:docPr id="16" name="Picture 16" descr="Question Mark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Mark Clip 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6591" cy="556591"/>
                    </a:xfrm>
                    <a:prstGeom prst="rect">
                      <a:avLst/>
                    </a:prstGeom>
                    <a:noFill/>
                    <a:ln>
                      <a:noFill/>
                    </a:ln>
                  </pic:spPr>
                </pic:pic>
              </a:graphicData>
            </a:graphic>
            <wp14:sizeRelH relativeFrom="page">
              <wp14:pctWidth>0</wp14:pctWidth>
            </wp14:sizeRelH>
            <wp14:sizeRelV relativeFrom="page">
              <wp14:pctHeight>0</wp14:pctHeight>
            </wp14:sizeRelV>
          </wp:anchor>
        </w:drawing>
      </w:r>
      <w:r w:rsidR="005461CC">
        <w:rPr>
          <w:noProof/>
          <w:lang w:eastAsia="en-GB"/>
        </w:rPr>
        <w:drawing>
          <wp:anchor distT="0" distB="0" distL="114300" distR="114300" simplePos="0" relativeHeight="251693056" behindDoc="0" locked="0" layoutInCell="1" allowOverlap="1">
            <wp:simplePos x="0" y="0"/>
            <wp:positionH relativeFrom="column">
              <wp:posOffset>974350</wp:posOffset>
            </wp:positionH>
            <wp:positionV relativeFrom="paragraph">
              <wp:posOffset>1258560</wp:posOffset>
            </wp:positionV>
            <wp:extent cx="901078" cy="809469"/>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hand_clipart_by_vishalpandya1991-d60dkou[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01078" cy="809469"/>
                    </a:xfrm>
                    <a:prstGeom prst="rect">
                      <a:avLst/>
                    </a:prstGeom>
                  </pic:spPr>
                </pic:pic>
              </a:graphicData>
            </a:graphic>
            <wp14:sizeRelH relativeFrom="page">
              <wp14:pctWidth>0</wp14:pctWidth>
            </wp14:sizeRelH>
            <wp14:sizeRelV relativeFrom="page">
              <wp14:pctHeight>0</wp14:pctHeight>
            </wp14:sizeRelV>
          </wp:anchor>
        </w:drawing>
      </w:r>
      <w:r w:rsidR="00ED7348">
        <w:rPr>
          <w:noProof/>
          <w:lang w:eastAsia="en-GB"/>
        </w:rPr>
        <w:drawing>
          <wp:anchor distT="0" distB="0" distL="114300" distR="114300" simplePos="0" relativeHeight="251689984" behindDoc="0" locked="0" layoutInCell="1" allowOverlap="1">
            <wp:simplePos x="0" y="0"/>
            <wp:positionH relativeFrom="column">
              <wp:posOffset>8199391</wp:posOffset>
            </wp:positionH>
            <wp:positionV relativeFrom="paragraph">
              <wp:posOffset>6198149</wp:posOffset>
            </wp:positionV>
            <wp:extent cx="764498" cy="736799"/>
            <wp:effectExtent l="0" t="0" r="0" b="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4498" cy="736799"/>
                    </a:xfrm>
                    <a:prstGeom prst="rect">
                      <a:avLst/>
                    </a:prstGeom>
                  </pic:spPr>
                </pic:pic>
              </a:graphicData>
            </a:graphic>
            <wp14:sizeRelH relativeFrom="page">
              <wp14:pctWidth>0</wp14:pctWidth>
            </wp14:sizeRelH>
            <wp14:sizeRelV relativeFrom="page">
              <wp14:pctHeight>0</wp14:pctHeight>
            </wp14:sizeRelV>
          </wp:anchor>
        </w:drawing>
      </w:r>
      <w:r w:rsidR="0004159C">
        <w:rPr>
          <w:noProof/>
          <w:lang w:eastAsia="en-GB"/>
        </w:rPr>
        <mc:AlternateContent>
          <mc:Choice Requires="wps">
            <w:drawing>
              <wp:anchor distT="0" distB="0" distL="114300" distR="114300" simplePos="0" relativeHeight="251683840" behindDoc="0" locked="0" layoutInCell="1" allowOverlap="1" wp14:anchorId="75427F84" wp14:editId="1322DD39">
                <wp:simplePos x="0" y="0"/>
                <wp:positionH relativeFrom="rightMargin">
                  <wp:posOffset>-2865341</wp:posOffset>
                </wp:positionH>
                <wp:positionV relativeFrom="paragraph">
                  <wp:posOffset>3610555</wp:posOffset>
                </wp:positionV>
                <wp:extent cx="384313" cy="410817"/>
                <wp:effectExtent l="19050" t="38100" r="34925" b="46990"/>
                <wp:wrapNone/>
                <wp:docPr id="15" name="5-Point Star 15"/>
                <wp:cNvGraphicFramePr/>
                <a:graphic xmlns:a="http://schemas.openxmlformats.org/drawingml/2006/main">
                  <a:graphicData uri="http://schemas.microsoft.com/office/word/2010/wordprocessingShape">
                    <wps:wsp>
                      <wps:cNvSpPr/>
                      <wps:spPr>
                        <a:xfrm>
                          <a:off x="0" y="0"/>
                          <a:ext cx="384313" cy="410817"/>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643A2" id="5-Point Star 15" o:spid="_x0000_s1026" style="position:absolute;margin-left:-225.6pt;margin-top:284.3pt;width:30.25pt;height:32.3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rE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pNKN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mc:Fallback>
        </mc:AlternateContent>
      </w:r>
      <w:r w:rsidR="0004159C">
        <w:rPr>
          <w:noProof/>
          <w:lang w:eastAsia="en-GB"/>
        </w:rPr>
        <mc:AlternateContent>
          <mc:Choice Requires="wps">
            <w:drawing>
              <wp:anchor distT="0" distB="0" distL="114300" distR="114300" simplePos="0" relativeHeight="251681792" behindDoc="0" locked="0" layoutInCell="1" allowOverlap="1" wp14:anchorId="75427F84" wp14:editId="1322DD39">
                <wp:simplePos x="0" y="0"/>
                <wp:positionH relativeFrom="rightMargin">
                  <wp:posOffset>-6536193</wp:posOffset>
                </wp:positionH>
                <wp:positionV relativeFrom="paragraph">
                  <wp:posOffset>3584051</wp:posOffset>
                </wp:positionV>
                <wp:extent cx="384313" cy="410817"/>
                <wp:effectExtent l="19050" t="38100" r="34925" b="46990"/>
                <wp:wrapNone/>
                <wp:docPr id="14" name="5-Point Star 14"/>
                <wp:cNvGraphicFramePr/>
                <a:graphic xmlns:a="http://schemas.openxmlformats.org/drawingml/2006/main">
                  <a:graphicData uri="http://schemas.microsoft.com/office/word/2010/wordprocessingShape">
                    <wps:wsp>
                      <wps:cNvSpPr/>
                      <wps:spPr>
                        <a:xfrm>
                          <a:off x="0" y="0"/>
                          <a:ext cx="384313" cy="410817"/>
                        </a:xfrm>
                        <a:prstGeom prst="star5">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33B40" id="5-Point Star 14" o:spid="_x0000_s1026" style="position:absolute;margin-left:-514.65pt;margin-top:282.2pt;width:30.25pt;height:32.35pt;z-index:2516817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0+v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qNKd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mc:Fallback>
        </mc:AlternateContent>
      </w:r>
      <w:r w:rsidR="0004159C" w:rsidRPr="002B5515">
        <w:rPr>
          <w:noProof/>
          <w:lang w:eastAsia="en-GB"/>
        </w:rPr>
        <mc:AlternateContent>
          <mc:Choice Requires="wps">
            <w:drawing>
              <wp:anchor distT="45720" distB="45720" distL="114300" distR="114300" simplePos="0" relativeHeight="251667456" behindDoc="0" locked="0" layoutInCell="1" allowOverlap="1" wp14:anchorId="0535F74F" wp14:editId="025D56B6">
                <wp:simplePos x="0" y="0"/>
                <wp:positionH relativeFrom="column">
                  <wp:posOffset>-755650</wp:posOffset>
                </wp:positionH>
                <wp:positionV relativeFrom="paragraph">
                  <wp:posOffset>4606290</wp:posOffset>
                </wp:positionV>
                <wp:extent cx="1762125" cy="2437765"/>
                <wp:effectExtent l="0" t="0" r="28575" b="196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437765"/>
                        </a:xfrm>
                        <a:prstGeom prst="rect">
                          <a:avLst/>
                        </a:prstGeom>
                        <a:gradFill>
                          <a:gsLst>
                            <a:gs pos="0">
                              <a:srgbClr val="FF0000"/>
                            </a:gs>
                            <a:gs pos="52000">
                              <a:schemeClr val="accent2">
                                <a:lumMod val="75000"/>
                              </a:schemeClr>
                            </a:gs>
                            <a:gs pos="0">
                              <a:schemeClr val="accent6">
                                <a:lumMod val="40000"/>
                                <a:lumOff val="60000"/>
                              </a:schemeClr>
                            </a:gs>
                            <a:gs pos="0">
                              <a:schemeClr val="accent1">
                                <a:lumMod val="30000"/>
                                <a:lumOff val="70000"/>
                              </a:schemeClr>
                            </a:gs>
                          </a:gsLst>
                          <a:path path="circle">
                            <a:fillToRect l="100000" t="100000"/>
                          </a:path>
                        </a:gradFill>
                        <a:ln w="9525">
                          <a:solidFill>
                            <a:srgbClr val="000000"/>
                          </a:solidFill>
                          <a:miter lim="800000"/>
                          <a:headEnd/>
                          <a:tailEnd/>
                        </a:ln>
                      </wps:spPr>
                      <wps:txbx>
                        <w:txbxContent>
                          <w:p w:rsidR="002B5515" w:rsidRDefault="001D7CF6" w:rsidP="001D7CF6">
                            <w:pPr>
                              <w:jc w:val="center"/>
                              <w:rPr>
                                <w:b/>
                                <w:sz w:val="24"/>
                                <w:u w:val="single"/>
                              </w:rPr>
                            </w:pPr>
                            <w:r w:rsidRPr="001D7CF6">
                              <w:rPr>
                                <w:b/>
                                <w:sz w:val="24"/>
                                <w:u w:val="single"/>
                              </w:rPr>
                              <w:t>Creative</w:t>
                            </w:r>
                          </w:p>
                          <w:p w:rsidR="0000643D" w:rsidRDefault="008C7036" w:rsidP="001D7CF6">
                            <w:pPr>
                              <w:jc w:val="center"/>
                              <w:rPr>
                                <w:b/>
                                <w:sz w:val="24"/>
                              </w:rPr>
                            </w:pPr>
                            <w:r>
                              <w:rPr>
                                <w:b/>
                                <w:sz w:val="24"/>
                              </w:rPr>
                              <w:t>Learners</w:t>
                            </w:r>
                            <w:r w:rsidR="002D0FF5">
                              <w:rPr>
                                <w:b/>
                                <w:sz w:val="24"/>
                              </w:rPr>
                              <w:t xml:space="preserve"> will be </w:t>
                            </w:r>
                            <w:r w:rsidR="00323CA2">
                              <w:rPr>
                                <w:b/>
                                <w:sz w:val="24"/>
                              </w:rPr>
                              <w:t>using clay to plan, design and evaluate their own ‘Dragon’s</w:t>
                            </w:r>
                            <w:r>
                              <w:rPr>
                                <w:b/>
                                <w:sz w:val="24"/>
                              </w:rPr>
                              <w:t xml:space="preserve"> </w:t>
                            </w:r>
                            <w:r w:rsidR="00323CA2">
                              <w:rPr>
                                <w:b/>
                                <w:sz w:val="24"/>
                              </w:rPr>
                              <w:t>eye’.</w:t>
                            </w:r>
                            <w:bookmarkStart w:id="0" w:name="_GoBack"/>
                            <w:bookmarkEnd w:id="0"/>
                            <w:r w:rsidR="00EA123D">
                              <w:rPr>
                                <w:b/>
                                <w:noProof/>
                                <w:sz w:val="24"/>
                              </w:rPr>
                              <w:drawing>
                                <wp:inline distT="0" distB="0" distL="0" distR="0">
                                  <wp:extent cx="1095375" cy="904875"/>
                                  <wp:effectExtent l="0" t="0" r="0" b="9525"/>
                                  <wp:docPr id="11" name="dragon_s_eye_by_amorphisss-d9ovekn.png"/>
                                  <wp:cNvGraphicFramePr/>
                                  <a:graphic xmlns:a="http://schemas.openxmlformats.org/drawingml/2006/main">
                                    <a:graphicData uri="http://schemas.openxmlformats.org/drawingml/2006/picture">
                                      <pic:pic xmlns:pic="http://schemas.openxmlformats.org/drawingml/2006/picture">
                                        <pic:nvPicPr>
                                          <pic:cNvPr id="11" name="dragon_s_eye_by_amorphisss-d9ovekn.png"/>
                                          <pic:cNvPicPr/>
                                        </pic:nvPicPr>
                                        <pic:blipFill rotWithShape="1">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t="19217" b="8541"/>
                                          <a:stretch/>
                                        </pic:blipFill>
                                        <pic:spPr bwMode="auto">
                                          <a:xfrm>
                                            <a:off x="0" y="0"/>
                                            <a:ext cx="800023" cy="660889"/>
                                          </a:xfrm>
                                          <a:prstGeom prst="rect">
                                            <a:avLst/>
                                          </a:prstGeom>
                                          <a:ln>
                                            <a:noFill/>
                                          </a:ln>
                                          <a:extLst>
                                            <a:ext uri="{53640926-AAD7-44D8-BBD7-CCE9431645EC}">
                                              <a14:shadowObscured xmlns:a14="http://schemas.microsoft.com/office/drawing/2010/main"/>
                                            </a:ext>
                                          </a:extLst>
                                        </pic:spPr>
                                      </pic:pic>
                                    </a:graphicData>
                                  </a:graphic>
                                </wp:inline>
                              </w:drawing>
                            </w:r>
                            <w:r w:rsidR="00323CA2">
                              <w:rPr>
                                <w:b/>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35F74F" id="_x0000_t202" coordsize="21600,21600" o:spt="202" path="m,l,21600r21600,l21600,xe">
                <v:stroke joinstyle="miter"/>
                <v:path gradientshapeok="t" o:connecttype="rect"/>
              </v:shapetype>
              <v:shape id="Text Box 2" o:spid="_x0000_s1026" type="#_x0000_t202" style="position:absolute;margin-left:-59.5pt;margin-top:362.7pt;width:138.75pt;height:191.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" fillcolor="red">
                <v:fill color2="#c45911 [2405]" focusposition="1,1" focussize="" colors="0 red;0 #c5e0b4;0 #cee1f2;34079f #c55a11" focus="100%" type="gradientRadial"/>
                <v:textbox>
                  <w:txbxContent>
                    <w:p w:rsidR="002B5515" w:rsidRDefault="001D7CF6" w:rsidP="001D7CF6">
                      <w:pPr>
                        <w:jc w:val="center"/>
                        <w:rPr>
                          <w:b/>
                          <w:sz w:val="24"/>
                          <w:u w:val="single"/>
                        </w:rPr>
                      </w:pPr>
                      <w:r w:rsidRPr="001D7CF6">
                        <w:rPr>
                          <w:b/>
                          <w:sz w:val="24"/>
                          <w:u w:val="single"/>
                        </w:rPr>
                        <w:t>Creative</w:t>
                      </w:r>
                    </w:p>
                    <w:p w:rsidR="0000643D" w:rsidRDefault="008C7036" w:rsidP="001D7CF6">
                      <w:pPr>
                        <w:jc w:val="center"/>
                        <w:rPr>
                          <w:b/>
                          <w:sz w:val="24"/>
                        </w:rPr>
                      </w:pPr>
                      <w:r>
                        <w:rPr>
                          <w:b/>
                          <w:sz w:val="24"/>
                        </w:rPr>
                        <w:t>Learners</w:t>
                      </w:r>
                      <w:r w:rsidR="002D0FF5">
                        <w:rPr>
                          <w:b/>
                          <w:sz w:val="24"/>
                        </w:rPr>
                        <w:t xml:space="preserve"> will be </w:t>
                      </w:r>
                      <w:r w:rsidR="00323CA2">
                        <w:rPr>
                          <w:b/>
                          <w:sz w:val="24"/>
                        </w:rPr>
                        <w:t>using clay to plan, design and evaluate their own ‘Dragon’s</w:t>
                      </w:r>
                      <w:r>
                        <w:rPr>
                          <w:b/>
                          <w:sz w:val="24"/>
                        </w:rPr>
                        <w:t xml:space="preserve"> </w:t>
                      </w:r>
                      <w:r w:rsidR="00323CA2">
                        <w:rPr>
                          <w:b/>
                          <w:sz w:val="24"/>
                        </w:rPr>
                        <w:t>eye’.</w:t>
                      </w:r>
                      <w:bookmarkStart w:id="1" w:name="_GoBack"/>
                      <w:bookmarkEnd w:id="1"/>
                      <w:r w:rsidR="00EA123D">
                        <w:rPr>
                          <w:b/>
                          <w:noProof/>
                          <w:sz w:val="24"/>
                        </w:rPr>
                        <w:drawing>
                          <wp:inline distT="0" distB="0" distL="0" distR="0">
                            <wp:extent cx="1095375" cy="904875"/>
                            <wp:effectExtent l="0" t="0" r="0" b="9525"/>
                            <wp:docPr id="11" name="dragon_s_eye_by_amorphisss-d9ovekn.png"/>
                            <wp:cNvGraphicFramePr/>
                            <a:graphic xmlns:a="http://schemas.openxmlformats.org/drawingml/2006/main">
                              <a:graphicData uri="http://schemas.openxmlformats.org/drawingml/2006/picture">
                                <pic:pic xmlns:pic="http://schemas.openxmlformats.org/drawingml/2006/picture">
                                  <pic:nvPicPr>
                                    <pic:cNvPr id="11" name="dragon_s_eye_by_amorphisss-d9ovekn.png"/>
                                    <pic:cNvPicPr/>
                                  </pic:nvPicPr>
                                  <pic:blipFill rotWithShape="1">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t="19217" b="8541"/>
                                    <a:stretch/>
                                  </pic:blipFill>
                                  <pic:spPr bwMode="auto">
                                    <a:xfrm>
                                      <a:off x="0" y="0"/>
                                      <a:ext cx="800023" cy="660889"/>
                                    </a:xfrm>
                                    <a:prstGeom prst="rect">
                                      <a:avLst/>
                                    </a:prstGeom>
                                    <a:ln>
                                      <a:noFill/>
                                    </a:ln>
                                    <a:extLst>
                                      <a:ext uri="{53640926-AAD7-44D8-BBD7-CCE9431645EC}">
                                        <a14:shadowObscured xmlns:a14="http://schemas.microsoft.com/office/drawing/2010/main"/>
                                      </a:ext>
                                    </a:extLst>
                                  </pic:spPr>
                                </pic:pic>
                              </a:graphicData>
                            </a:graphic>
                          </wp:inline>
                        </w:drawing>
                      </w:r>
                      <w:r w:rsidR="00323CA2">
                        <w:rPr>
                          <w:b/>
                          <w:sz w:val="24"/>
                        </w:rPr>
                        <w:t xml:space="preserve"> </w:t>
                      </w:r>
                    </w:p>
                  </w:txbxContent>
                </v:textbox>
                <w10:wrap type="square"/>
              </v:shape>
            </w:pict>
          </mc:Fallback>
        </mc:AlternateContent>
      </w:r>
      <w:r w:rsidR="0004159C" w:rsidRPr="002B5515">
        <w:rPr>
          <w:noProof/>
          <w:lang w:eastAsia="en-GB"/>
        </w:rPr>
        <mc:AlternateContent>
          <mc:Choice Requires="wps">
            <w:drawing>
              <wp:anchor distT="45720" distB="45720" distL="114300" distR="114300" simplePos="0" relativeHeight="251668480" behindDoc="0" locked="0" layoutInCell="1" allowOverlap="1" wp14:anchorId="5711E09F" wp14:editId="63E323ED">
                <wp:simplePos x="0" y="0"/>
                <wp:positionH relativeFrom="column">
                  <wp:posOffset>1073150</wp:posOffset>
                </wp:positionH>
                <wp:positionV relativeFrom="paragraph">
                  <wp:posOffset>4605655</wp:posOffset>
                </wp:positionV>
                <wp:extent cx="3816350" cy="2451100"/>
                <wp:effectExtent l="0" t="0" r="127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0" cy="2451100"/>
                        </a:xfrm>
                        <a:prstGeom prst="rect">
                          <a:avLst/>
                        </a:prstGeom>
                        <a:gradFill>
                          <a:gsLst>
                            <a:gs pos="0">
                              <a:schemeClr val="accent4"/>
                            </a:gs>
                            <a:gs pos="100000">
                              <a:schemeClr val="accent2">
                                <a:lumMod val="75000"/>
                              </a:schemeClr>
                            </a:gs>
                            <a:gs pos="99000">
                              <a:schemeClr val="accent6">
                                <a:lumMod val="40000"/>
                                <a:lumOff val="60000"/>
                              </a:schemeClr>
                            </a:gs>
                            <a:gs pos="100000">
                              <a:schemeClr val="accent1">
                                <a:lumMod val="30000"/>
                                <a:lumOff val="70000"/>
                              </a:schemeClr>
                            </a:gs>
                          </a:gsLst>
                          <a:path path="circle">
                            <a:fillToRect l="100000" t="100000"/>
                          </a:path>
                        </a:gradFill>
                        <a:ln w="9525">
                          <a:solidFill>
                            <a:srgbClr val="000000"/>
                          </a:solidFill>
                          <a:miter lim="800000"/>
                          <a:headEnd/>
                          <a:tailEnd/>
                        </a:ln>
                      </wps:spPr>
                      <wps:txbx>
                        <w:txbxContent>
                          <w:p w:rsidR="002B5515" w:rsidRDefault="00237F69" w:rsidP="00237F69">
                            <w:pPr>
                              <w:jc w:val="center"/>
                              <w:rPr>
                                <w:b/>
                                <w:sz w:val="24"/>
                                <w:u w:val="single"/>
                              </w:rPr>
                            </w:pPr>
                            <w:r w:rsidRPr="00237F69">
                              <w:rPr>
                                <w:b/>
                                <w:sz w:val="24"/>
                                <w:u w:val="single"/>
                              </w:rPr>
                              <w:t>Topic</w:t>
                            </w:r>
                          </w:p>
                          <w:p w:rsidR="005461CC" w:rsidRDefault="00323CA2"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Learners will explore the castles in Cardiff and Wales and locate these on maps. Learners will learn about the past of Welsh castles and how they have changed over time. Learners will recognise natural and man-made features of Welsh castles</w:t>
                            </w:r>
                            <w:r w:rsidR="00F77AAB">
                              <w:rPr>
                                <w:rFonts w:ascii="Comic Sans MS" w:eastAsia="Times New Roman" w:hAnsi="Comic Sans MS" w:cs="Comic Sans MS"/>
                                <w:bCs/>
                                <w:sz w:val="20"/>
                                <w:szCs w:val="18"/>
                                <w:lang w:eastAsia="en-GB"/>
                              </w:rPr>
                              <w:t xml:space="preserve">, and compare these to castles around the world. </w:t>
                            </w:r>
                          </w:p>
                          <w:p w:rsidR="00F77AAB" w:rsidRDefault="00F77AAB" w:rsidP="005461CC">
                            <w:pPr>
                              <w:spacing w:after="0" w:line="240" w:lineRule="auto"/>
                              <w:jc w:val="center"/>
                              <w:rPr>
                                <w:rFonts w:ascii="Comic Sans MS" w:eastAsia="Times New Roman" w:hAnsi="Comic Sans MS" w:cs="Comic Sans MS"/>
                                <w:bCs/>
                                <w:sz w:val="20"/>
                                <w:szCs w:val="18"/>
                                <w:lang w:eastAsia="en-GB"/>
                              </w:rPr>
                            </w:pPr>
                          </w:p>
                          <w:p w:rsidR="00323CA2" w:rsidRDefault="00323CA2"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 xml:space="preserve">Children will explore the story of our own Red Dragon on the Welsh flag, and how this story is part of our culture.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1E09F" id="_x0000_s1027" type="#_x0000_t202" style="position:absolute;margin-left:84.5pt;margin-top:362.65pt;width:300.5pt;height:19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" fillcolor="#ffc000 [3207]">
                <v:fill color2="#cde0f2 [980]" focusposition="1,1" focussize="" colors="0 #ffc000;64881f #c5e0b4;1 #c55a11;1 #cee1f2" focus="100%" type="gradientRadial"/>
                <v:textbox>
                  <w:txbxContent>
                    <w:p w:rsidR="002B5515" w:rsidRDefault="00237F69" w:rsidP="00237F69">
                      <w:pPr>
                        <w:jc w:val="center"/>
                        <w:rPr>
                          <w:b/>
                          <w:sz w:val="24"/>
                          <w:u w:val="single"/>
                        </w:rPr>
                      </w:pPr>
                      <w:r w:rsidRPr="00237F69">
                        <w:rPr>
                          <w:b/>
                          <w:sz w:val="24"/>
                          <w:u w:val="single"/>
                        </w:rPr>
                        <w:t>Topic</w:t>
                      </w:r>
                    </w:p>
                    <w:p w:rsidR="005461CC" w:rsidRDefault="00323CA2"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Learners will explore the castles in Cardiff and Wales and locate these on maps. Learners will learn about the past of Welsh castles and how they have changed over time. Learners will recognise natural and man-made features of Welsh castles</w:t>
                      </w:r>
                      <w:r w:rsidR="00F77AAB">
                        <w:rPr>
                          <w:rFonts w:ascii="Comic Sans MS" w:eastAsia="Times New Roman" w:hAnsi="Comic Sans MS" w:cs="Comic Sans MS"/>
                          <w:bCs/>
                          <w:sz w:val="20"/>
                          <w:szCs w:val="18"/>
                          <w:lang w:eastAsia="en-GB"/>
                        </w:rPr>
                        <w:t xml:space="preserve">, and compare these to castles around the world. </w:t>
                      </w:r>
                    </w:p>
                    <w:p w:rsidR="00F77AAB" w:rsidRDefault="00F77AAB" w:rsidP="005461CC">
                      <w:pPr>
                        <w:spacing w:after="0" w:line="240" w:lineRule="auto"/>
                        <w:jc w:val="center"/>
                        <w:rPr>
                          <w:rFonts w:ascii="Comic Sans MS" w:eastAsia="Times New Roman" w:hAnsi="Comic Sans MS" w:cs="Comic Sans MS"/>
                          <w:bCs/>
                          <w:sz w:val="20"/>
                          <w:szCs w:val="18"/>
                          <w:lang w:eastAsia="en-GB"/>
                        </w:rPr>
                      </w:pPr>
                    </w:p>
                    <w:p w:rsidR="00323CA2" w:rsidRDefault="00323CA2" w:rsidP="005461CC">
                      <w:pPr>
                        <w:spacing w:after="0" w:line="240" w:lineRule="auto"/>
                        <w:jc w:val="center"/>
                        <w:rPr>
                          <w:rFonts w:ascii="Comic Sans MS" w:eastAsia="Times New Roman" w:hAnsi="Comic Sans MS" w:cs="Comic Sans MS"/>
                          <w:bCs/>
                          <w:sz w:val="20"/>
                          <w:szCs w:val="18"/>
                          <w:lang w:eastAsia="en-GB"/>
                        </w:rPr>
                      </w:pPr>
                      <w:r>
                        <w:rPr>
                          <w:rFonts w:ascii="Comic Sans MS" w:eastAsia="Times New Roman" w:hAnsi="Comic Sans MS" w:cs="Comic Sans MS"/>
                          <w:bCs/>
                          <w:sz w:val="20"/>
                          <w:szCs w:val="18"/>
                          <w:lang w:eastAsia="en-GB"/>
                        </w:rPr>
                        <w:t xml:space="preserve">Children will explore the story of our own Red Dragon on the Welsh flag, and how this story is part of our culture. </w:t>
                      </w:r>
                    </w:p>
                  </w:txbxContent>
                </v:textbox>
                <w10:wrap type="square"/>
              </v:shape>
            </w:pict>
          </mc:Fallback>
        </mc:AlternateContent>
      </w:r>
      <w:r w:rsidR="0004159C" w:rsidRPr="002B5515">
        <w:rPr>
          <w:noProof/>
          <w:lang w:eastAsia="en-GB"/>
        </w:rPr>
        <mc:AlternateContent>
          <mc:Choice Requires="wps">
            <w:drawing>
              <wp:anchor distT="45720" distB="45720" distL="114300" distR="114300" simplePos="0" relativeHeight="251669504" behindDoc="0" locked="0" layoutInCell="1" allowOverlap="1" wp14:anchorId="6A023034" wp14:editId="71002C08">
                <wp:simplePos x="0" y="0"/>
                <wp:positionH relativeFrom="column">
                  <wp:posOffset>5075583</wp:posOffset>
                </wp:positionH>
                <wp:positionV relativeFrom="paragraph">
                  <wp:posOffset>4230204</wp:posOffset>
                </wp:positionV>
                <wp:extent cx="2451100" cy="2849218"/>
                <wp:effectExtent l="0" t="0" r="25400" b="279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2849218"/>
                        </a:xfrm>
                        <a:prstGeom prst="rect">
                          <a:avLst/>
                        </a:prstGeom>
                        <a:gradFill flip="none" rotWithShape="1">
                          <a:gsLst>
                            <a:gs pos="0">
                              <a:srgbClr val="FF0000"/>
                            </a:gs>
                            <a:gs pos="100000">
                              <a:schemeClr val="accent1">
                                <a:lumMod val="45000"/>
                                <a:lumOff val="55000"/>
                              </a:schemeClr>
                            </a:gs>
                            <a:gs pos="100000">
                              <a:schemeClr val="accent1">
                                <a:lumMod val="45000"/>
                                <a:lumOff val="55000"/>
                              </a:schemeClr>
                            </a:gs>
                            <a:gs pos="69000">
                              <a:schemeClr val="accent1">
                                <a:lumMod val="30000"/>
                                <a:lumOff val="70000"/>
                              </a:schemeClr>
                            </a:gs>
                          </a:gsLst>
                          <a:path path="circle">
                            <a:fillToRect l="100000" t="100000"/>
                          </a:path>
                          <a:tileRect r="-100000" b="-100000"/>
                        </a:gradFill>
                        <a:ln w="9525">
                          <a:solidFill>
                            <a:srgbClr val="000000"/>
                          </a:solidFill>
                          <a:miter lim="800000"/>
                          <a:headEnd/>
                          <a:tailEnd/>
                        </a:ln>
                      </wps:spPr>
                      <wps:txbx>
                        <w:txbxContent>
                          <w:p w:rsidR="002B5515" w:rsidRDefault="00F77AAB" w:rsidP="001D7CF6">
                            <w:pPr>
                              <w:jc w:val="center"/>
                              <w:rPr>
                                <w:b/>
                                <w:sz w:val="24"/>
                                <w:u w:val="single"/>
                              </w:rPr>
                            </w:pPr>
                            <w:r>
                              <w:rPr>
                                <w:b/>
                                <w:sz w:val="24"/>
                                <w:u w:val="single"/>
                              </w:rPr>
                              <w:t>ICT</w:t>
                            </w:r>
                          </w:p>
                          <w:p w:rsidR="00F77AAB" w:rsidRDefault="005B6A17" w:rsidP="00F77AAB">
                            <w:pPr>
                              <w:jc w:val="center"/>
                              <w:rPr>
                                <w:lang w:val="en"/>
                              </w:rPr>
                            </w:pPr>
                            <w:r>
                              <w:rPr>
                                <w:lang w:val="en"/>
                              </w:rPr>
                              <w:t xml:space="preserve">Learners </w:t>
                            </w:r>
                            <w:r w:rsidR="00F77AAB">
                              <w:rPr>
                                <w:lang w:val="en"/>
                              </w:rPr>
                              <w:t xml:space="preserve">will be exploring presentational features when creating Google slides to communicate ideas. Learners will insert text and explore how to resize and change the font. </w:t>
                            </w:r>
                          </w:p>
                          <w:p w:rsidR="005B6A17" w:rsidRPr="00F51993" w:rsidRDefault="00F77AAB" w:rsidP="00F77AAB">
                            <w:pPr>
                              <w:jc w:val="center"/>
                              <w:rPr>
                                <w:b/>
                              </w:rPr>
                            </w:pPr>
                            <w:r>
                              <w:rPr>
                                <w:lang w:val="en"/>
                              </w:rPr>
                              <w:t xml:space="preserve">Learners will insert multimedia in the form of pictures, sound and animations, to allow for their presentations to be engaging to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23034" id="Text Box 6" o:spid="_x0000_s1028" type="#_x0000_t202" style="position:absolute;margin-left:399.65pt;margin-top:333.1pt;width:193pt;height:22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" fillcolor="red">
                <v:fill color2="#b5d2ec [1460]" rotate="t" focusposition="1,1" focussize="" colors="0 red;45220f #cee1f2;1 #b5d2ec;1 #b5d2ec" focus="100%" type="gradientRadial"/>
                <v:textbox>
                  <w:txbxContent>
                    <w:p w:rsidR="002B5515" w:rsidRDefault="00F77AAB" w:rsidP="001D7CF6">
                      <w:pPr>
                        <w:jc w:val="center"/>
                        <w:rPr>
                          <w:b/>
                          <w:sz w:val="24"/>
                          <w:u w:val="single"/>
                        </w:rPr>
                      </w:pPr>
                      <w:r>
                        <w:rPr>
                          <w:b/>
                          <w:sz w:val="24"/>
                          <w:u w:val="single"/>
                        </w:rPr>
                        <w:t>ICT</w:t>
                      </w:r>
                    </w:p>
                    <w:p w:rsidR="00F77AAB" w:rsidRDefault="005B6A17" w:rsidP="00F77AAB">
                      <w:pPr>
                        <w:jc w:val="center"/>
                        <w:rPr>
                          <w:lang w:val="en"/>
                        </w:rPr>
                      </w:pPr>
                      <w:r>
                        <w:rPr>
                          <w:lang w:val="en"/>
                        </w:rPr>
                        <w:t xml:space="preserve">Learners </w:t>
                      </w:r>
                      <w:r w:rsidR="00F77AAB">
                        <w:rPr>
                          <w:lang w:val="en"/>
                        </w:rPr>
                        <w:t xml:space="preserve">will be exploring presentational features when creating Google slides to communicate ideas. Learners will insert text and explore how to resize and change the font. </w:t>
                      </w:r>
                    </w:p>
                    <w:p w:rsidR="005B6A17" w:rsidRPr="00F51993" w:rsidRDefault="00F77AAB" w:rsidP="00F77AAB">
                      <w:pPr>
                        <w:jc w:val="center"/>
                        <w:rPr>
                          <w:b/>
                        </w:rPr>
                      </w:pPr>
                      <w:r>
                        <w:rPr>
                          <w:lang w:val="en"/>
                        </w:rPr>
                        <w:t xml:space="preserve">Learners will insert multimedia in the form of pictures, sound and animations, to allow for their presentations to be engaging to their intended audience.  </w:t>
                      </w:r>
                    </w:p>
                  </w:txbxContent>
                </v:textbox>
                <w10:wrap type="square"/>
              </v:shape>
            </w:pict>
          </mc:Fallback>
        </mc:AlternateContent>
      </w:r>
      <w:r w:rsidR="0004159C" w:rsidRPr="002B5515">
        <w:rPr>
          <w:noProof/>
          <w:lang w:eastAsia="en-GB"/>
        </w:rPr>
        <mc:AlternateContent>
          <mc:Choice Requires="wps">
            <w:drawing>
              <wp:anchor distT="45720" distB="45720" distL="114300" distR="114300" simplePos="0" relativeHeight="251670528" behindDoc="0" locked="0" layoutInCell="1" allowOverlap="1" wp14:anchorId="344286C5" wp14:editId="77390A2E">
                <wp:simplePos x="0" y="0"/>
                <wp:positionH relativeFrom="column">
                  <wp:posOffset>7606665</wp:posOffset>
                </wp:positionH>
                <wp:positionV relativeFrom="paragraph">
                  <wp:posOffset>4314190</wp:posOffset>
                </wp:positionV>
                <wp:extent cx="1960880" cy="2729230"/>
                <wp:effectExtent l="0" t="0" r="20320"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2729230"/>
                        </a:xfrm>
                        <a:prstGeom prst="rect">
                          <a:avLst/>
                        </a:prstGeom>
                        <a:gradFill>
                          <a:gsLst>
                            <a:gs pos="0">
                              <a:srgbClr val="FF0000"/>
                            </a:gs>
                            <a:gs pos="100000">
                              <a:srgbClr val="FF0000"/>
                            </a:gs>
                            <a:gs pos="0">
                              <a:schemeClr val="accent4">
                                <a:lumMod val="0"/>
                                <a:lumOff val="100000"/>
                              </a:schemeClr>
                            </a:gs>
                            <a:gs pos="0">
                              <a:schemeClr val="accent4">
                                <a:lumMod val="100000"/>
                              </a:schemeClr>
                            </a:gs>
                          </a:gsLst>
                          <a:path path="circle">
                            <a:fillToRect l="50000" t="-80000" r="50000" b="180000"/>
                          </a:path>
                        </a:gradFill>
                        <a:ln w="9525">
                          <a:solidFill>
                            <a:srgbClr val="000000"/>
                          </a:solidFill>
                          <a:miter lim="800000"/>
                          <a:headEnd/>
                          <a:tailEnd/>
                        </a:ln>
                      </wps:spPr>
                      <wps:txbx>
                        <w:txbxContent>
                          <w:p w:rsidR="002B5515" w:rsidRDefault="001D7CF6" w:rsidP="001D7CF6">
                            <w:pPr>
                              <w:jc w:val="center"/>
                              <w:rPr>
                                <w:b/>
                                <w:sz w:val="24"/>
                                <w:u w:val="single"/>
                              </w:rPr>
                            </w:pPr>
                            <w:r w:rsidRPr="001D7CF6">
                              <w:rPr>
                                <w:b/>
                                <w:sz w:val="24"/>
                                <w:u w:val="single"/>
                              </w:rPr>
                              <w:t>Welsh</w:t>
                            </w:r>
                          </w:p>
                          <w:p w:rsidR="0000643D" w:rsidRDefault="00323CA2" w:rsidP="001D7CF6">
                            <w:pPr>
                              <w:jc w:val="center"/>
                              <w:rPr>
                                <w:b/>
                                <w:sz w:val="24"/>
                              </w:rPr>
                            </w:pPr>
                            <w:r>
                              <w:rPr>
                                <w:b/>
                                <w:sz w:val="24"/>
                              </w:rPr>
                              <w:t>Fi – About Me</w:t>
                            </w:r>
                          </w:p>
                          <w:p w:rsidR="0000643D" w:rsidRPr="0000643D" w:rsidRDefault="00F77AAB" w:rsidP="001D7CF6">
                            <w:pPr>
                              <w:jc w:val="center"/>
                              <w:rPr>
                                <w:b/>
                                <w:sz w:val="24"/>
                              </w:rPr>
                            </w:pPr>
                            <w:r>
                              <w:rPr>
                                <w:b/>
                                <w:sz w:val="24"/>
                              </w:rPr>
                              <w:t>Learners will talk about themselves, their likes and dislikes, their appearance and their families.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4286C5" id="Text Box 7" o:spid="_x0000_s1029" type="#_x0000_t202" style="position:absolute;margin-left:598.95pt;margin-top:339.7pt;width:154.4pt;height:214.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" fillcolor="red">
                <v:fill color2="red" focusposition=".5,-52429f" focussize="" colors="0 red;0 white;0 #ffc000;1 red" focus="100%" type="gradientRadial"/>
                <v:textbox>
                  <w:txbxContent>
                    <w:p w:rsidR="002B5515" w:rsidRDefault="001D7CF6" w:rsidP="001D7CF6">
                      <w:pPr>
                        <w:jc w:val="center"/>
                        <w:rPr>
                          <w:b/>
                          <w:sz w:val="24"/>
                          <w:u w:val="single"/>
                        </w:rPr>
                      </w:pPr>
                      <w:r w:rsidRPr="001D7CF6">
                        <w:rPr>
                          <w:b/>
                          <w:sz w:val="24"/>
                          <w:u w:val="single"/>
                        </w:rPr>
                        <w:t>Welsh</w:t>
                      </w:r>
                    </w:p>
                    <w:p w:rsidR="0000643D" w:rsidRDefault="00323CA2" w:rsidP="001D7CF6">
                      <w:pPr>
                        <w:jc w:val="center"/>
                        <w:rPr>
                          <w:b/>
                          <w:sz w:val="24"/>
                        </w:rPr>
                      </w:pPr>
                      <w:r>
                        <w:rPr>
                          <w:b/>
                          <w:sz w:val="24"/>
                        </w:rPr>
                        <w:t>Fi – About Me</w:t>
                      </w:r>
                    </w:p>
                    <w:p w:rsidR="0000643D" w:rsidRPr="0000643D" w:rsidRDefault="00F77AAB" w:rsidP="001D7CF6">
                      <w:pPr>
                        <w:jc w:val="center"/>
                        <w:rPr>
                          <w:b/>
                          <w:sz w:val="24"/>
                        </w:rPr>
                      </w:pPr>
                      <w:r>
                        <w:rPr>
                          <w:b/>
                          <w:sz w:val="24"/>
                        </w:rPr>
                        <w:t>Learners will talk about themselves, their likes and dislikes, their appearance and their families.</w:t>
                      </w:r>
                    </w:p>
                  </w:txbxContent>
                </v:textbox>
                <w10:wrap type="square"/>
              </v:shape>
            </w:pict>
          </mc:Fallback>
        </mc:AlternateContent>
      </w:r>
      <w:r w:rsidR="0004159C">
        <w:rPr>
          <w:noProof/>
          <w:lang w:eastAsia="en-GB"/>
        </w:rPr>
        <mc:AlternateContent>
          <mc:Choice Requires="wps">
            <w:drawing>
              <wp:anchor distT="45720" distB="45720" distL="114300" distR="114300" simplePos="0" relativeHeight="251674624" behindDoc="0" locked="0" layoutInCell="1" allowOverlap="1" wp14:anchorId="25697648" wp14:editId="59EB5BEE">
                <wp:simplePos x="0" y="0"/>
                <wp:positionH relativeFrom="column">
                  <wp:posOffset>6731635</wp:posOffset>
                </wp:positionH>
                <wp:positionV relativeFrom="paragraph">
                  <wp:posOffset>2074545</wp:posOffset>
                </wp:positionV>
                <wp:extent cx="2835910" cy="2106930"/>
                <wp:effectExtent l="0" t="0" r="21590"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106930"/>
                        </a:xfrm>
                        <a:prstGeom prst="rect">
                          <a:avLst/>
                        </a:prstGeom>
                        <a:gradFill flip="none" rotWithShape="1">
                          <a:gsLst>
                            <a:gs pos="62000">
                              <a:schemeClr val="accent6">
                                <a:lumMod val="40000"/>
                                <a:lumOff val="60000"/>
                              </a:schemeClr>
                            </a:gs>
                            <a:gs pos="100000">
                              <a:schemeClr val="accent1">
                                <a:lumMod val="45000"/>
                                <a:lumOff val="55000"/>
                              </a:schemeClr>
                            </a:gs>
                            <a:gs pos="100000">
                              <a:schemeClr val="accent1">
                                <a:lumMod val="45000"/>
                                <a:lumOff val="55000"/>
                              </a:schemeClr>
                            </a:gs>
                            <a:gs pos="100000">
                              <a:schemeClr val="accent1">
                                <a:lumMod val="30000"/>
                                <a:lumOff val="70000"/>
                              </a:schemeClr>
                            </a:gs>
                          </a:gsLst>
                          <a:lin ang="5400000" scaled="1"/>
                          <a:tileRect/>
                        </a:gradFill>
                        <a:ln w="9525">
                          <a:solidFill>
                            <a:srgbClr val="000000"/>
                          </a:solidFill>
                          <a:miter lim="800000"/>
                          <a:headEnd/>
                          <a:tailEnd/>
                        </a:ln>
                      </wps:spPr>
                      <wps:txbx>
                        <w:txbxContent>
                          <w:p w:rsidR="002B5515" w:rsidRPr="001D7CF6" w:rsidRDefault="001D7CF6" w:rsidP="001D7CF6">
                            <w:pPr>
                              <w:jc w:val="center"/>
                              <w:rPr>
                                <w:b/>
                                <w:sz w:val="24"/>
                                <w:u w:val="single"/>
                              </w:rPr>
                            </w:pPr>
                            <w:r w:rsidRPr="001D7CF6">
                              <w:rPr>
                                <w:b/>
                                <w:sz w:val="24"/>
                                <w:u w:val="single"/>
                              </w:rPr>
                              <w:t>Big Questions</w:t>
                            </w:r>
                          </w:p>
                          <w:p w:rsidR="00F77AAB" w:rsidRDefault="00F77AAB" w:rsidP="00EA123D">
                            <w:pPr>
                              <w:pStyle w:val="ListParagraph"/>
                              <w:numPr>
                                <w:ilvl w:val="0"/>
                                <w:numId w:val="1"/>
                              </w:numPr>
                              <w:rPr>
                                <w:b/>
                                <w:sz w:val="28"/>
                              </w:rPr>
                            </w:pPr>
                            <w:r>
                              <w:rPr>
                                <w:b/>
                                <w:sz w:val="28"/>
                              </w:rPr>
                              <w:t>Why were castles built in Wales?</w:t>
                            </w:r>
                          </w:p>
                          <w:p w:rsidR="00EA123D" w:rsidRDefault="00EA123D" w:rsidP="00EA123D">
                            <w:pPr>
                              <w:pStyle w:val="ListParagraph"/>
                              <w:numPr>
                                <w:ilvl w:val="0"/>
                                <w:numId w:val="1"/>
                              </w:numPr>
                              <w:rPr>
                                <w:b/>
                                <w:sz w:val="28"/>
                              </w:rPr>
                            </w:pPr>
                            <w:r>
                              <w:rPr>
                                <w:b/>
                                <w:sz w:val="28"/>
                              </w:rPr>
                              <w:t>Who lived in Cardiff Castle?</w:t>
                            </w:r>
                          </w:p>
                          <w:p w:rsidR="00EA123D" w:rsidRPr="00EA123D" w:rsidRDefault="00EA123D" w:rsidP="00EA123D">
                            <w:pPr>
                              <w:pStyle w:val="ListParagraph"/>
                              <w:numPr>
                                <w:ilvl w:val="0"/>
                                <w:numId w:val="1"/>
                              </w:numPr>
                              <w:rPr>
                                <w:b/>
                                <w:sz w:val="28"/>
                              </w:rPr>
                            </w:pPr>
                            <w:r>
                              <w:rPr>
                                <w:b/>
                                <w:sz w:val="28"/>
                              </w:rPr>
                              <w:t>Why is there a dragon on the Welsh flag?</w:t>
                            </w:r>
                          </w:p>
                          <w:p w:rsidR="00F77AAB" w:rsidRPr="00EA123D" w:rsidRDefault="00F77AAB" w:rsidP="00EA123D">
                            <w:pPr>
                              <w:ind w:left="360"/>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97648" id="_x0000_s1030" type="#_x0000_t202" style="position:absolute;margin-left:530.05pt;margin-top:163.35pt;width:223.3pt;height:165.9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" fillcolor="#c5e0b3 [1305]">
                <v:fill color2="#cde0f2 [980]" rotate="t" colors="0 #c5e0b4;40632f #c5e0b4;1 #b5d2ec;1 #b5d2ec" focus="100%" type="gradient"/>
                <v:textbox>
                  <w:txbxContent>
                    <w:p w:rsidR="002B5515" w:rsidRPr="001D7CF6" w:rsidRDefault="001D7CF6" w:rsidP="001D7CF6">
                      <w:pPr>
                        <w:jc w:val="center"/>
                        <w:rPr>
                          <w:b/>
                          <w:sz w:val="24"/>
                          <w:u w:val="single"/>
                        </w:rPr>
                      </w:pPr>
                      <w:r w:rsidRPr="001D7CF6">
                        <w:rPr>
                          <w:b/>
                          <w:sz w:val="24"/>
                          <w:u w:val="single"/>
                        </w:rPr>
                        <w:t>Big Questions</w:t>
                      </w:r>
                    </w:p>
                    <w:p w:rsidR="00F77AAB" w:rsidRDefault="00F77AAB" w:rsidP="00EA123D">
                      <w:pPr>
                        <w:pStyle w:val="ListParagraph"/>
                        <w:numPr>
                          <w:ilvl w:val="0"/>
                          <w:numId w:val="1"/>
                        </w:numPr>
                        <w:rPr>
                          <w:b/>
                          <w:sz w:val="28"/>
                        </w:rPr>
                      </w:pPr>
                      <w:r>
                        <w:rPr>
                          <w:b/>
                          <w:sz w:val="28"/>
                        </w:rPr>
                        <w:t>Why were castles built in Wales?</w:t>
                      </w:r>
                    </w:p>
                    <w:p w:rsidR="00EA123D" w:rsidRDefault="00EA123D" w:rsidP="00EA123D">
                      <w:pPr>
                        <w:pStyle w:val="ListParagraph"/>
                        <w:numPr>
                          <w:ilvl w:val="0"/>
                          <w:numId w:val="1"/>
                        </w:numPr>
                        <w:rPr>
                          <w:b/>
                          <w:sz w:val="28"/>
                        </w:rPr>
                      </w:pPr>
                      <w:r>
                        <w:rPr>
                          <w:b/>
                          <w:sz w:val="28"/>
                        </w:rPr>
                        <w:t>Who lived in Cardiff Castle?</w:t>
                      </w:r>
                    </w:p>
                    <w:p w:rsidR="00EA123D" w:rsidRPr="00EA123D" w:rsidRDefault="00EA123D" w:rsidP="00EA123D">
                      <w:pPr>
                        <w:pStyle w:val="ListParagraph"/>
                        <w:numPr>
                          <w:ilvl w:val="0"/>
                          <w:numId w:val="1"/>
                        </w:numPr>
                        <w:rPr>
                          <w:b/>
                          <w:sz w:val="28"/>
                        </w:rPr>
                      </w:pPr>
                      <w:r>
                        <w:rPr>
                          <w:b/>
                          <w:sz w:val="28"/>
                        </w:rPr>
                        <w:t>Why is there a dragon on the Welsh flag?</w:t>
                      </w:r>
                    </w:p>
                    <w:p w:rsidR="00F77AAB" w:rsidRPr="00EA123D" w:rsidRDefault="00F77AAB" w:rsidP="00EA123D">
                      <w:pPr>
                        <w:ind w:left="360"/>
                        <w:rPr>
                          <w:b/>
                          <w:sz w:val="28"/>
                        </w:rPr>
                      </w:pPr>
                    </w:p>
                  </w:txbxContent>
                </v:textbox>
                <w10:wrap type="square"/>
              </v:shape>
            </w:pict>
          </mc:Fallback>
        </mc:AlternateContent>
      </w:r>
      <w:r w:rsidR="0004159C">
        <w:rPr>
          <w:noProof/>
          <w:lang w:eastAsia="en-GB"/>
        </w:rPr>
        <mc:AlternateContent>
          <mc:Choice Requires="wps">
            <w:drawing>
              <wp:anchor distT="45720" distB="45720" distL="114300" distR="114300" simplePos="0" relativeHeight="251676672" behindDoc="0" locked="0" layoutInCell="1" allowOverlap="1" wp14:anchorId="4DBF9BAF" wp14:editId="4AC46376">
                <wp:simplePos x="0" y="0"/>
                <wp:positionH relativeFrom="column">
                  <wp:posOffset>2159635</wp:posOffset>
                </wp:positionH>
                <wp:positionV relativeFrom="paragraph">
                  <wp:posOffset>2061845</wp:posOffset>
                </wp:positionV>
                <wp:extent cx="4372610" cy="2093595"/>
                <wp:effectExtent l="0" t="0" r="27940" b="209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2610" cy="2093595"/>
                        </a:xfrm>
                        <a:prstGeom prst="rect">
                          <a:avLst/>
                        </a:prstGeom>
                        <a:gradFill>
                          <a:gsLst>
                            <a:gs pos="0">
                              <a:schemeClr val="accent6">
                                <a:lumMod val="60000"/>
                                <a:lumOff val="40000"/>
                              </a:schemeClr>
                            </a:gs>
                            <a:gs pos="63000">
                              <a:schemeClr val="accent4">
                                <a:lumMod val="0"/>
                                <a:lumOff val="100000"/>
                              </a:schemeClr>
                            </a:gs>
                          </a:gsLst>
                          <a:lin ang="2700000" scaled="1"/>
                        </a:gradFill>
                        <a:ln w="9525">
                          <a:solidFill>
                            <a:srgbClr val="000000"/>
                          </a:solidFill>
                          <a:miter lim="800000"/>
                          <a:headEnd/>
                          <a:tailEnd/>
                        </a:ln>
                      </wps:spPr>
                      <wps:txbx>
                        <w:txbxContent>
                          <w:p w:rsidR="002B5515" w:rsidRPr="0004159C" w:rsidRDefault="00323CA2" w:rsidP="001D7CF6">
                            <w:pPr>
                              <w:jc w:val="center"/>
                              <w:rPr>
                                <w:sz w:val="56"/>
                              </w:rPr>
                            </w:pPr>
                            <w:proofErr w:type="spellStart"/>
                            <w:r>
                              <w:rPr>
                                <w:sz w:val="56"/>
                              </w:rPr>
                              <w:t>Blwyddyn</w:t>
                            </w:r>
                            <w:proofErr w:type="spellEnd"/>
                            <w:r w:rsidR="0062135B">
                              <w:rPr>
                                <w:sz w:val="56"/>
                              </w:rPr>
                              <w:t xml:space="preserve"> </w:t>
                            </w:r>
                            <w:r>
                              <w:rPr>
                                <w:sz w:val="56"/>
                              </w:rPr>
                              <w:t>3</w:t>
                            </w:r>
                          </w:p>
                          <w:p w:rsidR="001D7CF6" w:rsidRPr="0004159C" w:rsidRDefault="00323CA2" w:rsidP="001D7CF6">
                            <w:pPr>
                              <w:jc w:val="center"/>
                              <w:rPr>
                                <w:sz w:val="56"/>
                              </w:rPr>
                            </w:pPr>
                            <w:proofErr w:type="spellStart"/>
                            <w:r>
                              <w:rPr>
                                <w:sz w:val="56"/>
                              </w:rPr>
                              <w:t>Hydref</w:t>
                            </w:r>
                            <w:proofErr w:type="spellEnd"/>
                            <w:r w:rsidR="0062135B">
                              <w:rPr>
                                <w:sz w:val="56"/>
                              </w:rPr>
                              <w:t xml:space="preserve"> 2</w:t>
                            </w:r>
                          </w:p>
                          <w:p w:rsidR="001D7CF6" w:rsidRPr="0004159C" w:rsidRDefault="00723158" w:rsidP="001D7CF6">
                            <w:pPr>
                              <w:jc w:val="center"/>
                              <w:rPr>
                                <w:b/>
                                <w:color w:val="FF0000"/>
                                <w:sz w:val="56"/>
                              </w:rPr>
                            </w:pPr>
                            <w:r>
                              <w:rPr>
                                <w:b/>
                                <w:color w:val="FF0000"/>
                                <w:sz w:val="56"/>
                              </w:rPr>
                              <w:t>‘</w:t>
                            </w:r>
                            <w:r w:rsidR="00323CA2">
                              <w:rPr>
                                <w:b/>
                                <w:color w:val="FF0000"/>
                                <w:sz w:val="56"/>
                              </w:rPr>
                              <w:t>Castles and Dragons!’</w:t>
                            </w:r>
                          </w:p>
                          <w:p w:rsidR="001D7CF6" w:rsidRPr="0004159C" w:rsidRDefault="001D7CF6" w:rsidP="001D7CF6">
                            <w:pPr>
                              <w:jc w:val="center"/>
                              <w:rPr>
                                <w:b/>
                                <w:color w:val="000000" w:themeColor="tex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F9BAF" id="_x0000_s1031" type="#_x0000_t202" style="position:absolute;margin-left:170.05pt;margin-top:162.35pt;width:344.3pt;height:164.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" fillcolor="#a8d08d [1945]">
                <v:fill color2="white [23]" angle="45" colors="0 #a9d18e;41288f white" focus="100%" type="gradient"/>
                <v:textbox>
                  <w:txbxContent>
                    <w:p w:rsidR="002B5515" w:rsidRPr="0004159C" w:rsidRDefault="00323CA2" w:rsidP="001D7CF6">
                      <w:pPr>
                        <w:jc w:val="center"/>
                        <w:rPr>
                          <w:sz w:val="56"/>
                        </w:rPr>
                      </w:pPr>
                      <w:proofErr w:type="spellStart"/>
                      <w:r>
                        <w:rPr>
                          <w:sz w:val="56"/>
                        </w:rPr>
                        <w:t>Blwyddyn</w:t>
                      </w:r>
                      <w:proofErr w:type="spellEnd"/>
                      <w:r w:rsidR="0062135B">
                        <w:rPr>
                          <w:sz w:val="56"/>
                        </w:rPr>
                        <w:t xml:space="preserve"> </w:t>
                      </w:r>
                      <w:r>
                        <w:rPr>
                          <w:sz w:val="56"/>
                        </w:rPr>
                        <w:t>3</w:t>
                      </w:r>
                    </w:p>
                    <w:p w:rsidR="001D7CF6" w:rsidRPr="0004159C" w:rsidRDefault="00323CA2" w:rsidP="001D7CF6">
                      <w:pPr>
                        <w:jc w:val="center"/>
                        <w:rPr>
                          <w:sz w:val="56"/>
                        </w:rPr>
                      </w:pPr>
                      <w:proofErr w:type="spellStart"/>
                      <w:r>
                        <w:rPr>
                          <w:sz w:val="56"/>
                        </w:rPr>
                        <w:t>Hydref</w:t>
                      </w:r>
                      <w:proofErr w:type="spellEnd"/>
                      <w:r w:rsidR="0062135B">
                        <w:rPr>
                          <w:sz w:val="56"/>
                        </w:rPr>
                        <w:t xml:space="preserve"> 2</w:t>
                      </w:r>
                    </w:p>
                    <w:p w:rsidR="001D7CF6" w:rsidRPr="0004159C" w:rsidRDefault="00723158" w:rsidP="001D7CF6">
                      <w:pPr>
                        <w:jc w:val="center"/>
                        <w:rPr>
                          <w:b/>
                          <w:color w:val="FF0000"/>
                          <w:sz w:val="56"/>
                        </w:rPr>
                      </w:pPr>
                      <w:r>
                        <w:rPr>
                          <w:b/>
                          <w:color w:val="FF0000"/>
                          <w:sz w:val="56"/>
                        </w:rPr>
                        <w:t>‘</w:t>
                      </w:r>
                      <w:r w:rsidR="00323CA2">
                        <w:rPr>
                          <w:b/>
                          <w:color w:val="FF0000"/>
                          <w:sz w:val="56"/>
                        </w:rPr>
                        <w:t>Castles and Dragons!’</w:t>
                      </w:r>
                    </w:p>
                    <w:p w:rsidR="001D7CF6" w:rsidRPr="0004159C" w:rsidRDefault="001D7CF6" w:rsidP="001D7CF6">
                      <w:pPr>
                        <w:jc w:val="center"/>
                        <w:rPr>
                          <w:b/>
                          <w:color w:val="000000" w:themeColor="text1"/>
                          <w:sz w:val="24"/>
                        </w:rPr>
                      </w:pPr>
                    </w:p>
                  </w:txbxContent>
                </v:textbox>
                <w10:wrap type="square"/>
              </v:shape>
            </w:pict>
          </mc:Fallback>
        </mc:AlternateContent>
      </w:r>
      <w:r w:rsidR="00E76FE1">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-861391</wp:posOffset>
                </wp:positionH>
                <wp:positionV relativeFrom="paragraph">
                  <wp:posOffset>248</wp:posOffset>
                </wp:positionV>
                <wp:extent cx="2835910" cy="2239618"/>
                <wp:effectExtent l="0" t="0" r="2159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239618"/>
                        </a:xfrm>
                        <a:prstGeom prst="rect">
                          <a:avLst/>
                        </a:prstGeom>
                        <a:gradFill flip="none" rotWithShape="1">
                          <a:gsLst>
                            <a:gs pos="0">
                              <a:srgbClr val="FFFF00"/>
                            </a:gs>
                            <a:gs pos="74000">
                              <a:schemeClr val="accent6">
                                <a:lumMod val="45000"/>
                                <a:lumOff val="55000"/>
                              </a:schemeClr>
                            </a:gs>
                            <a:gs pos="83000">
                              <a:schemeClr val="accent6">
                                <a:lumMod val="45000"/>
                                <a:lumOff val="55000"/>
                              </a:schemeClr>
                            </a:gs>
                            <a:gs pos="100000">
                              <a:schemeClr val="accent6">
                                <a:lumMod val="30000"/>
                                <a:lumOff val="70000"/>
                              </a:schemeClr>
                            </a:gs>
                          </a:gsLst>
                          <a:lin ang="13500000" scaled="1"/>
                          <a:tileRect/>
                        </a:gradFill>
                        <a:ln w="9525">
                          <a:solidFill>
                            <a:srgbClr val="000000"/>
                          </a:solidFill>
                          <a:miter lim="800000"/>
                          <a:headEnd/>
                          <a:tailEnd/>
                        </a:ln>
                      </wps:spPr>
                      <wps:txbx>
                        <w:txbxContent>
                          <w:p w:rsidR="002B5515" w:rsidRDefault="001D7CF6" w:rsidP="001D7CF6">
                            <w:pPr>
                              <w:jc w:val="center"/>
                              <w:rPr>
                                <w:b/>
                                <w:sz w:val="24"/>
                                <w:u w:val="single"/>
                              </w:rPr>
                            </w:pPr>
                            <w:r w:rsidRPr="001D7CF6">
                              <w:rPr>
                                <w:b/>
                                <w:sz w:val="24"/>
                                <w:u w:val="single"/>
                              </w:rPr>
                              <w:t>Literacy, Language and Communication</w:t>
                            </w:r>
                          </w:p>
                          <w:p w:rsidR="00323CA2" w:rsidRDefault="00323CA2" w:rsidP="00A2627F">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Non-fiction - writing a recount based on our visit to Cardiff Castle. </w:t>
                            </w:r>
                          </w:p>
                          <w:p w:rsidR="00723158" w:rsidRDefault="00723158" w:rsidP="00A2627F">
                            <w:pPr>
                              <w:autoSpaceDE w:val="0"/>
                              <w:autoSpaceDN w:val="0"/>
                              <w:adjustRightInd w:val="0"/>
                              <w:spacing w:after="0" w:line="240" w:lineRule="auto"/>
                              <w:rPr>
                                <w:rFonts w:ascii="Comic Sans MS" w:eastAsia="Times New Roman" w:hAnsi="Comic Sans MS" w:cs="Comic Sans MS"/>
                                <w:bCs/>
                                <w:color w:val="000000"/>
                                <w:lang w:eastAsia="en-GB"/>
                              </w:rPr>
                            </w:pPr>
                          </w:p>
                          <w:p w:rsidR="00323CA2" w:rsidRDefault="00ED7348" w:rsidP="00323CA2">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Narrative – </w:t>
                            </w:r>
                            <w:r w:rsidR="00323CA2">
                              <w:rPr>
                                <w:rFonts w:ascii="Comic Sans MS" w:eastAsia="Times New Roman" w:hAnsi="Comic Sans MS" w:cs="Comic Sans MS"/>
                                <w:bCs/>
                                <w:color w:val="000000"/>
                                <w:lang w:eastAsia="en-GB"/>
                              </w:rPr>
                              <w:t xml:space="preserve">writing our own mythical story based on the story of </w:t>
                            </w:r>
                          </w:p>
                          <w:p w:rsidR="00ED7348" w:rsidRPr="00ED7348" w:rsidRDefault="00323CA2" w:rsidP="00323CA2">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the Welsh Dragon. </w:t>
                            </w:r>
                          </w:p>
                          <w:p w:rsidR="0000643D" w:rsidRPr="0000643D" w:rsidRDefault="0000643D" w:rsidP="001D7CF6">
                            <w:pPr>
                              <w:jc w:val="cente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7.85pt;margin-top:0;width:223.3pt;height:176.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" fillcolor="yellow">
                <v:fill color2="#d4e8c6 [985]" rotate="t" angle="225" colors="0 yellow;48497f #bedcaa;54395f #bedcaa;1 #d4e8c6" focus="100%" type="gradient"/>
                <v:textbox>
                  <w:txbxContent>
                    <w:p w:rsidR="002B5515" w:rsidRDefault="001D7CF6" w:rsidP="001D7CF6">
                      <w:pPr>
                        <w:jc w:val="center"/>
                        <w:rPr>
                          <w:b/>
                          <w:sz w:val="24"/>
                          <w:u w:val="single"/>
                        </w:rPr>
                      </w:pPr>
                      <w:r w:rsidRPr="001D7CF6">
                        <w:rPr>
                          <w:b/>
                          <w:sz w:val="24"/>
                          <w:u w:val="single"/>
                        </w:rPr>
                        <w:t>Literacy, Language and Communication</w:t>
                      </w:r>
                    </w:p>
                    <w:p w:rsidR="00323CA2" w:rsidRDefault="00323CA2" w:rsidP="00A2627F">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Non-fiction - writing a recount based on our visit to Cardiff Castle. </w:t>
                      </w:r>
                    </w:p>
                    <w:p w:rsidR="00723158" w:rsidRDefault="00723158" w:rsidP="00A2627F">
                      <w:pPr>
                        <w:autoSpaceDE w:val="0"/>
                        <w:autoSpaceDN w:val="0"/>
                        <w:adjustRightInd w:val="0"/>
                        <w:spacing w:after="0" w:line="240" w:lineRule="auto"/>
                        <w:rPr>
                          <w:rFonts w:ascii="Comic Sans MS" w:eastAsia="Times New Roman" w:hAnsi="Comic Sans MS" w:cs="Comic Sans MS"/>
                          <w:bCs/>
                          <w:color w:val="000000"/>
                          <w:lang w:eastAsia="en-GB"/>
                        </w:rPr>
                      </w:pPr>
                    </w:p>
                    <w:p w:rsidR="00323CA2" w:rsidRDefault="00ED7348" w:rsidP="00323CA2">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Narrative – </w:t>
                      </w:r>
                      <w:r w:rsidR="00323CA2">
                        <w:rPr>
                          <w:rFonts w:ascii="Comic Sans MS" w:eastAsia="Times New Roman" w:hAnsi="Comic Sans MS" w:cs="Comic Sans MS"/>
                          <w:bCs/>
                          <w:color w:val="000000"/>
                          <w:lang w:eastAsia="en-GB"/>
                        </w:rPr>
                        <w:t xml:space="preserve">writing our own mythical story based on the story of </w:t>
                      </w:r>
                    </w:p>
                    <w:p w:rsidR="00ED7348" w:rsidRPr="00ED7348" w:rsidRDefault="00323CA2" w:rsidP="00323CA2">
                      <w:pPr>
                        <w:autoSpaceDE w:val="0"/>
                        <w:autoSpaceDN w:val="0"/>
                        <w:adjustRightInd w:val="0"/>
                        <w:spacing w:after="0" w:line="240" w:lineRule="auto"/>
                        <w:rPr>
                          <w:rFonts w:ascii="Comic Sans MS" w:eastAsia="Times New Roman" w:hAnsi="Comic Sans MS" w:cs="Comic Sans MS"/>
                          <w:bCs/>
                          <w:color w:val="000000"/>
                          <w:lang w:eastAsia="en-GB"/>
                        </w:rPr>
                      </w:pPr>
                      <w:r>
                        <w:rPr>
                          <w:rFonts w:ascii="Comic Sans MS" w:eastAsia="Times New Roman" w:hAnsi="Comic Sans MS" w:cs="Comic Sans MS"/>
                          <w:bCs/>
                          <w:color w:val="000000"/>
                          <w:lang w:eastAsia="en-GB"/>
                        </w:rPr>
                        <w:t xml:space="preserve">the Welsh Dragon. </w:t>
                      </w:r>
                    </w:p>
                    <w:p w:rsidR="0000643D" w:rsidRPr="0000643D" w:rsidRDefault="0000643D" w:rsidP="001D7CF6">
                      <w:pPr>
                        <w:jc w:val="center"/>
                        <w:rPr>
                          <w:b/>
                          <w:sz w:val="24"/>
                        </w:rPr>
                      </w:pPr>
                    </w:p>
                  </w:txbxContent>
                </v:textbox>
                <w10:wrap type="square"/>
              </v:shape>
            </w:pict>
          </mc:Fallback>
        </mc:AlternateContent>
      </w:r>
      <w:r w:rsidR="00E76FE1">
        <w:rPr>
          <w:noProof/>
          <w:lang w:eastAsia="en-GB"/>
        </w:rPr>
        <mc:AlternateContent>
          <mc:Choice Requires="wps">
            <w:drawing>
              <wp:anchor distT="45720" distB="45720" distL="114300" distR="114300" simplePos="0" relativeHeight="251672576" behindDoc="0" locked="0" layoutInCell="1" allowOverlap="1" wp14:anchorId="7D805F54" wp14:editId="40D61EE3">
                <wp:simplePos x="0" y="0"/>
                <wp:positionH relativeFrom="column">
                  <wp:posOffset>-808990</wp:posOffset>
                </wp:positionH>
                <wp:positionV relativeFrom="paragraph">
                  <wp:posOffset>2313305</wp:posOffset>
                </wp:positionV>
                <wp:extent cx="2835910" cy="2199005"/>
                <wp:effectExtent l="0" t="0" r="21590" b="107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199005"/>
                        </a:xfrm>
                        <a:prstGeom prst="rect">
                          <a:avLst/>
                        </a:prstGeom>
                        <a:gradFill flip="none" rotWithShape="1">
                          <a:gsLst>
                            <a:gs pos="0">
                              <a:schemeClr val="accent1"/>
                            </a:gs>
                            <a:gs pos="0">
                              <a:schemeClr val="accent4">
                                <a:lumMod val="0"/>
                                <a:lumOff val="100000"/>
                              </a:schemeClr>
                            </a:gs>
                            <a:gs pos="100000">
                              <a:srgbClr val="7030A0"/>
                            </a:gs>
                          </a:gsLst>
                          <a:lin ang="2700000" scaled="1"/>
                          <a:tileRect/>
                        </a:gradFill>
                        <a:ln w="9525">
                          <a:solidFill>
                            <a:srgbClr val="000000"/>
                          </a:solidFill>
                          <a:miter lim="800000"/>
                          <a:headEnd/>
                          <a:tailEnd/>
                        </a:ln>
                      </wps:spPr>
                      <wps:txbx>
                        <w:txbxContent>
                          <w:p w:rsidR="002B5515" w:rsidRPr="00CF02E2" w:rsidRDefault="001D7CF6" w:rsidP="001D7CF6">
                            <w:pPr>
                              <w:jc w:val="center"/>
                              <w:rPr>
                                <w:b/>
                                <w:u w:val="single"/>
                              </w:rPr>
                            </w:pPr>
                            <w:r w:rsidRPr="00CF02E2">
                              <w:rPr>
                                <w:b/>
                                <w:u w:val="single"/>
                              </w:rPr>
                              <w:t>Stunning Start</w:t>
                            </w:r>
                          </w:p>
                          <w:p w:rsidR="001D7CF6" w:rsidRPr="00CF02E2" w:rsidRDefault="00323CA2" w:rsidP="001D7CF6">
                            <w:pPr>
                              <w:jc w:val="center"/>
                              <w:rPr>
                                <w:b/>
                              </w:rPr>
                            </w:pPr>
                            <w:r>
                              <w:rPr>
                                <w:b/>
                              </w:rPr>
                              <w:t>Visit to Cardiff Castle</w:t>
                            </w:r>
                          </w:p>
                          <w:p w:rsidR="001D7CF6" w:rsidRPr="00CF02E2" w:rsidRDefault="001D7CF6" w:rsidP="001D7CF6">
                            <w:pPr>
                              <w:jc w:val="center"/>
                              <w:rPr>
                                <w:b/>
                                <w:u w:val="single"/>
                              </w:rPr>
                            </w:pPr>
                            <w:r w:rsidRPr="00CF02E2">
                              <w:rPr>
                                <w:b/>
                                <w:u w:val="single"/>
                              </w:rPr>
                              <w:t>Marvellous Middle</w:t>
                            </w:r>
                          </w:p>
                          <w:p w:rsidR="00CF02E2" w:rsidRPr="00CF02E2" w:rsidRDefault="00323CA2" w:rsidP="00A2627F">
                            <w:pPr>
                              <w:jc w:val="center"/>
                              <w:rPr>
                                <w:b/>
                              </w:rPr>
                            </w:pPr>
                            <w:r>
                              <w:rPr>
                                <w:b/>
                              </w:rPr>
                              <w:t>Storytelling – Welsh Myths and Legends</w:t>
                            </w:r>
                          </w:p>
                          <w:p w:rsidR="001D7CF6" w:rsidRPr="00CF02E2" w:rsidRDefault="001D7CF6" w:rsidP="00A2627F">
                            <w:pPr>
                              <w:jc w:val="center"/>
                              <w:rPr>
                                <w:b/>
                                <w:u w:val="single"/>
                              </w:rPr>
                            </w:pPr>
                            <w:r w:rsidRPr="00CF02E2">
                              <w:rPr>
                                <w:b/>
                                <w:u w:val="single"/>
                              </w:rPr>
                              <w:t>Fabulous Finish</w:t>
                            </w:r>
                          </w:p>
                          <w:p w:rsidR="00A2627F" w:rsidRPr="00A2627F" w:rsidRDefault="00323CA2" w:rsidP="00A2627F">
                            <w:pPr>
                              <w:jc w:val="center"/>
                              <w:rPr>
                                <w:b/>
                                <w:caps/>
                              </w:rPr>
                            </w:pPr>
                            <w:r>
                              <w:rPr>
                                <w:b/>
                                <w:caps/>
                              </w:rPr>
                              <w:t xml:space="preserve">‘cASTLE bANQUET’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805F54" id="_x0000_s1033" type="#_x0000_t202" style="position:absolute;margin-left:-63.7pt;margin-top:182.15pt;width:223.3pt;height:173.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" fillcolor="#5b9bd5 [3204]">
                <v:fill color2="#7030a0" rotate="t" angle="45" colors="0 #5b9bd5;0 white;1 #7030a0" focus="100%" type="gradient"/>
                <v:textbox>
                  <w:txbxContent>
                    <w:p w:rsidR="002B5515" w:rsidRPr="00CF02E2" w:rsidRDefault="001D7CF6" w:rsidP="001D7CF6">
                      <w:pPr>
                        <w:jc w:val="center"/>
                        <w:rPr>
                          <w:b/>
                          <w:u w:val="single"/>
                        </w:rPr>
                      </w:pPr>
                      <w:r w:rsidRPr="00CF02E2">
                        <w:rPr>
                          <w:b/>
                          <w:u w:val="single"/>
                        </w:rPr>
                        <w:t>Stunning Start</w:t>
                      </w:r>
                    </w:p>
                    <w:p w:rsidR="001D7CF6" w:rsidRPr="00CF02E2" w:rsidRDefault="00323CA2" w:rsidP="001D7CF6">
                      <w:pPr>
                        <w:jc w:val="center"/>
                        <w:rPr>
                          <w:b/>
                        </w:rPr>
                      </w:pPr>
                      <w:r>
                        <w:rPr>
                          <w:b/>
                        </w:rPr>
                        <w:t>Visit to Cardiff Castle</w:t>
                      </w:r>
                    </w:p>
                    <w:p w:rsidR="001D7CF6" w:rsidRPr="00CF02E2" w:rsidRDefault="001D7CF6" w:rsidP="001D7CF6">
                      <w:pPr>
                        <w:jc w:val="center"/>
                        <w:rPr>
                          <w:b/>
                          <w:u w:val="single"/>
                        </w:rPr>
                      </w:pPr>
                      <w:r w:rsidRPr="00CF02E2">
                        <w:rPr>
                          <w:b/>
                          <w:u w:val="single"/>
                        </w:rPr>
                        <w:t>Marvellous Middle</w:t>
                      </w:r>
                    </w:p>
                    <w:p w:rsidR="00CF02E2" w:rsidRPr="00CF02E2" w:rsidRDefault="00323CA2" w:rsidP="00A2627F">
                      <w:pPr>
                        <w:jc w:val="center"/>
                        <w:rPr>
                          <w:b/>
                        </w:rPr>
                      </w:pPr>
                      <w:r>
                        <w:rPr>
                          <w:b/>
                        </w:rPr>
                        <w:t>Storytelling – Welsh Myths and Legends</w:t>
                      </w:r>
                    </w:p>
                    <w:p w:rsidR="001D7CF6" w:rsidRPr="00CF02E2" w:rsidRDefault="001D7CF6" w:rsidP="00A2627F">
                      <w:pPr>
                        <w:jc w:val="center"/>
                        <w:rPr>
                          <w:b/>
                          <w:u w:val="single"/>
                        </w:rPr>
                      </w:pPr>
                      <w:r w:rsidRPr="00CF02E2">
                        <w:rPr>
                          <w:b/>
                          <w:u w:val="single"/>
                        </w:rPr>
                        <w:t>Fabulous Finish</w:t>
                      </w:r>
                    </w:p>
                    <w:p w:rsidR="00A2627F" w:rsidRPr="00A2627F" w:rsidRDefault="00323CA2" w:rsidP="00A2627F">
                      <w:pPr>
                        <w:jc w:val="center"/>
                        <w:rPr>
                          <w:b/>
                          <w:caps/>
                        </w:rPr>
                      </w:pPr>
                      <w:r>
                        <w:rPr>
                          <w:b/>
                          <w:caps/>
                        </w:rPr>
                        <w:t xml:space="preserve">‘cASTLE bANQUET’ </w:t>
                      </w:r>
                    </w:p>
                  </w:txbxContent>
                </v:textbox>
                <w10:wrap type="square"/>
              </v:shape>
            </w:pict>
          </mc:Fallback>
        </mc:AlternateContent>
      </w:r>
      <w:r w:rsidR="00E76FE1">
        <w:rPr>
          <w:noProof/>
          <w:lang w:eastAsia="en-GB"/>
        </w:rPr>
        <mc:AlternateContent>
          <mc:Choice Requires="wps">
            <w:drawing>
              <wp:anchor distT="45720" distB="45720" distL="114300" distR="114300" simplePos="0" relativeHeight="251661312" behindDoc="0" locked="0" layoutInCell="1" allowOverlap="1" wp14:anchorId="39FD5636" wp14:editId="46E130BB">
                <wp:simplePos x="0" y="0"/>
                <wp:positionH relativeFrom="column">
                  <wp:posOffset>2080591</wp:posOffset>
                </wp:positionH>
                <wp:positionV relativeFrom="paragraph">
                  <wp:posOffset>248</wp:posOffset>
                </wp:positionV>
                <wp:extent cx="2835910" cy="1987827"/>
                <wp:effectExtent l="0" t="0" r="2159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1987827"/>
                        </a:xfrm>
                        <a:prstGeom prst="rect">
                          <a:avLst/>
                        </a:prstGeom>
                        <a:gradFill flip="none" rotWithShape="1">
                          <a:gsLst>
                            <a:gs pos="0">
                              <a:schemeClr val="accent6"/>
                            </a:gs>
                            <a:gs pos="0">
                              <a:schemeClr val="accent4">
                                <a:lumMod val="0"/>
                                <a:lumOff val="100000"/>
                              </a:schemeClr>
                            </a:gs>
                            <a:gs pos="86000">
                              <a:schemeClr val="accent1"/>
                            </a:gs>
                          </a:gsLst>
                          <a:path path="circle">
                            <a:fillToRect l="50000" t="50000" r="50000" b="50000"/>
                          </a:path>
                          <a:tileRect/>
                        </a:gradFill>
                        <a:ln w="9525">
                          <a:solidFill>
                            <a:srgbClr val="000000"/>
                          </a:solidFill>
                          <a:miter lim="800000"/>
                          <a:headEnd/>
                          <a:tailEnd/>
                        </a:ln>
                      </wps:spPr>
                      <wps:txbx>
                        <w:txbxContent>
                          <w:p w:rsidR="002B5515" w:rsidRDefault="001D7CF6" w:rsidP="001D7CF6">
                            <w:pPr>
                              <w:jc w:val="center"/>
                              <w:rPr>
                                <w:b/>
                                <w:color w:val="000000" w:themeColor="text1"/>
                                <w:sz w:val="24"/>
                                <w:u w:val="single"/>
                              </w:rPr>
                            </w:pPr>
                            <w:r w:rsidRPr="001D7CF6">
                              <w:rPr>
                                <w:b/>
                                <w:color w:val="000000" w:themeColor="text1"/>
                                <w:sz w:val="24"/>
                                <w:u w:val="single"/>
                              </w:rPr>
                              <w:t>Numeracy</w:t>
                            </w:r>
                          </w:p>
                          <w:p w:rsidR="00323CA2" w:rsidRDefault="00323CA2" w:rsidP="00323CA2">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Using decimal notation in recording money.</w:t>
                            </w:r>
                          </w:p>
                          <w:p w:rsidR="00323CA2" w:rsidRDefault="00323CA2" w:rsidP="00323CA2">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 xml:space="preserve">Using halves and quarters in practical situations. </w:t>
                            </w:r>
                          </w:p>
                          <w:p w:rsidR="00323CA2" w:rsidRDefault="00323CA2" w:rsidP="00323CA2">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 xml:space="preserve">Approximating to the nearest 10, 100 and 1000. </w:t>
                            </w:r>
                          </w:p>
                          <w:p w:rsidR="00323CA2" w:rsidRPr="00323CA2" w:rsidRDefault="00323CA2" w:rsidP="00323CA2">
                            <w:pPr>
                              <w:autoSpaceDE w:val="0"/>
                              <w:autoSpaceDN w:val="0"/>
                              <w:adjustRightInd w:val="0"/>
                              <w:spacing w:after="0" w:line="240" w:lineRule="auto"/>
                              <w:ind w:left="360"/>
                              <w:rPr>
                                <w:rFonts w:ascii="Comic Sans MS" w:eastAsia="Times New Roman" w:hAnsi="Comic Sans MS" w:cs="Comic Sans MS"/>
                                <w:bCs/>
                                <w:color w:val="000000"/>
                                <w:szCs w:val="20"/>
                                <w:lang w:eastAsia="en-GB"/>
                              </w:rPr>
                            </w:pPr>
                          </w:p>
                          <w:p w:rsidR="0000643D" w:rsidRPr="0000643D" w:rsidRDefault="0000643D" w:rsidP="00E76FE1">
                            <w:pPr>
                              <w:jc w:val="center"/>
                              <w:rPr>
                                <w:b/>
                                <w:color w:val="000000" w:themeColor="tex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D5636" id="_x0000_s1034" type="#_x0000_t202" style="position:absolute;margin-left:163.85pt;margin-top:0;width:223.3pt;height:15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" fillcolor="#70ad47 [3209]">
                <v:fill color2="#5b9bd5 [3204]" rotate="t" focusposition=".5,.5" focussize="" colors="0 #70ad47;0 white;56361f #5b9bd5" focus="100%" type="gradientRadial"/>
                <v:textbox>
                  <w:txbxContent>
                    <w:p w:rsidR="002B5515" w:rsidRDefault="001D7CF6" w:rsidP="001D7CF6">
                      <w:pPr>
                        <w:jc w:val="center"/>
                        <w:rPr>
                          <w:b/>
                          <w:color w:val="000000" w:themeColor="text1"/>
                          <w:sz w:val="24"/>
                          <w:u w:val="single"/>
                        </w:rPr>
                      </w:pPr>
                      <w:r w:rsidRPr="001D7CF6">
                        <w:rPr>
                          <w:b/>
                          <w:color w:val="000000" w:themeColor="text1"/>
                          <w:sz w:val="24"/>
                          <w:u w:val="single"/>
                        </w:rPr>
                        <w:t>Numeracy</w:t>
                      </w:r>
                    </w:p>
                    <w:p w:rsidR="00323CA2" w:rsidRDefault="00323CA2" w:rsidP="00323CA2">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Using decimal notation in recording money.</w:t>
                      </w:r>
                    </w:p>
                    <w:p w:rsidR="00323CA2" w:rsidRDefault="00323CA2" w:rsidP="00323CA2">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 xml:space="preserve">Using halves and quarters in practical situations. </w:t>
                      </w:r>
                    </w:p>
                    <w:p w:rsidR="00323CA2" w:rsidRDefault="00323CA2" w:rsidP="00323CA2">
                      <w:pPr>
                        <w:numPr>
                          <w:ilvl w:val="0"/>
                          <w:numId w:val="2"/>
                        </w:numPr>
                        <w:autoSpaceDE w:val="0"/>
                        <w:autoSpaceDN w:val="0"/>
                        <w:adjustRightInd w:val="0"/>
                        <w:spacing w:after="0" w:line="240" w:lineRule="auto"/>
                        <w:rPr>
                          <w:rFonts w:ascii="Comic Sans MS" w:eastAsia="Times New Roman" w:hAnsi="Comic Sans MS" w:cs="Comic Sans MS"/>
                          <w:bCs/>
                          <w:color w:val="000000"/>
                          <w:szCs w:val="20"/>
                          <w:lang w:eastAsia="en-GB"/>
                        </w:rPr>
                      </w:pPr>
                      <w:r>
                        <w:rPr>
                          <w:rFonts w:ascii="Comic Sans MS" w:eastAsia="Times New Roman" w:hAnsi="Comic Sans MS" w:cs="Comic Sans MS"/>
                          <w:bCs/>
                          <w:color w:val="000000"/>
                          <w:szCs w:val="20"/>
                          <w:lang w:eastAsia="en-GB"/>
                        </w:rPr>
                        <w:t xml:space="preserve">Approximating to the nearest 10, 100 and 1000. </w:t>
                      </w:r>
                    </w:p>
                    <w:p w:rsidR="00323CA2" w:rsidRPr="00323CA2" w:rsidRDefault="00323CA2" w:rsidP="00323CA2">
                      <w:pPr>
                        <w:autoSpaceDE w:val="0"/>
                        <w:autoSpaceDN w:val="0"/>
                        <w:adjustRightInd w:val="0"/>
                        <w:spacing w:after="0" w:line="240" w:lineRule="auto"/>
                        <w:ind w:left="360"/>
                        <w:rPr>
                          <w:rFonts w:ascii="Comic Sans MS" w:eastAsia="Times New Roman" w:hAnsi="Comic Sans MS" w:cs="Comic Sans MS"/>
                          <w:bCs/>
                          <w:color w:val="000000"/>
                          <w:szCs w:val="20"/>
                          <w:lang w:eastAsia="en-GB"/>
                        </w:rPr>
                      </w:pPr>
                    </w:p>
                    <w:p w:rsidR="0000643D" w:rsidRPr="0000643D" w:rsidRDefault="0000643D" w:rsidP="00E76FE1">
                      <w:pPr>
                        <w:jc w:val="center"/>
                        <w:rPr>
                          <w:b/>
                          <w:color w:val="000000" w:themeColor="text1"/>
                          <w:sz w:val="24"/>
                        </w:rPr>
                      </w:pPr>
                    </w:p>
                  </w:txbxContent>
                </v:textbox>
                <w10:wrap type="square"/>
              </v:shape>
            </w:pict>
          </mc:Fallback>
        </mc:AlternateContent>
      </w:r>
      <w:r w:rsidR="002B5515">
        <w:rPr>
          <w:noProof/>
          <w:lang w:eastAsia="en-GB"/>
        </w:rPr>
        <mc:AlternateContent>
          <mc:Choice Requires="wps">
            <w:drawing>
              <wp:anchor distT="45720" distB="45720" distL="114300" distR="114300" simplePos="0" relativeHeight="251665408" behindDoc="0" locked="0" layoutInCell="1" allowOverlap="1" wp14:anchorId="1E897D4D" wp14:editId="1B98A8B3">
                <wp:simplePos x="0" y="0"/>
                <wp:positionH relativeFrom="column">
                  <wp:posOffset>7262191</wp:posOffset>
                </wp:positionH>
                <wp:positionV relativeFrom="paragraph">
                  <wp:posOffset>248</wp:posOffset>
                </wp:positionV>
                <wp:extent cx="2212782" cy="1762125"/>
                <wp:effectExtent l="0" t="0" r="1651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782" cy="1762125"/>
                        </a:xfrm>
                        <a:prstGeom prst="rect">
                          <a:avLst/>
                        </a:prstGeom>
                        <a:gradFill>
                          <a:gsLst>
                            <a:gs pos="0">
                              <a:srgbClr val="00B0F0"/>
                            </a:gs>
                            <a:gs pos="63000">
                              <a:schemeClr val="accent4">
                                <a:lumMod val="0"/>
                                <a:lumOff val="100000"/>
                              </a:schemeClr>
                            </a:gs>
                          </a:gsLst>
                          <a:lin ang="2700000" scaled="1"/>
                        </a:gradFill>
                        <a:ln w="9525">
                          <a:solidFill>
                            <a:srgbClr val="000000"/>
                          </a:solidFill>
                          <a:miter lim="800000"/>
                          <a:headEnd/>
                          <a:tailEnd/>
                        </a:ln>
                      </wps:spPr>
                      <wps:txbx>
                        <w:txbxContent>
                          <w:p w:rsidR="002B5515" w:rsidRDefault="002B5515" w:rsidP="002B5515">
                            <w:pPr>
                              <w:jc w:val="center"/>
                              <w:rPr>
                                <w:b/>
                                <w:sz w:val="24"/>
                                <w:u w:val="single"/>
                              </w:rPr>
                            </w:pPr>
                            <w:r w:rsidRPr="001D7CF6">
                              <w:rPr>
                                <w:b/>
                                <w:sz w:val="24"/>
                                <w:u w:val="single"/>
                              </w:rPr>
                              <w:t>PE</w:t>
                            </w:r>
                            <w:r w:rsidR="00323CA2">
                              <w:rPr>
                                <w:b/>
                                <w:sz w:val="24"/>
                                <w:u w:val="single"/>
                              </w:rPr>
                              <w:t xml:space="preserve"> – Competitive Games</w:t>
                            </w:r>
                          </w:p>
                          <w:p w:rsidR="00323CA2" w:rsidRPr="00323CA2" w:rsidRDefault="00323CA2" w:rsidP="002B5515">
                            <w:pPr>
                              <w:jc w:val="center"/>
                              <w:rPr>
                                <w:sz w:val="24"/>
                              </w:rPr>
                            </w:pPr>
                            <w:r>
                              <w:rPr>
                                <w:sz w:val="24"/>
                              </w:rPr>
                              <w:t>Learners</w:t>
                            </w:r>
                            <w:r w:rsidRPr="00323CA2">
                              <w:rPr>
                                <w:sz w:val="24"/>
                              </w:rPr>
                              <w:t xml:space="preserve"> will be observing the importance of rules for fair-play, and practising a range of skills that are important for competitive games.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97D4D" id="Text Box 3" o:spid="_x0000_s1035" type="#_x0000_t202" style="position:absolute;margin-left:571.85pt;margin-top:0;width:174.25pt;height:138.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" fillcolor="#00b0f0">
                <v:fill color2="white [23]" angle="45" colors="0 #00b0f0;41288f white" focus="100%" type="gradient"/>
                <v:textbox>
                  <w:txbxContent>
                    <w:p w:rsidR="002B5515" w:rsidRDefault="002B5515" w:rsidP="002B5515">
                      <w:pPr>
                        <w:jc w:val="center"/>
                        <w:rPr>
                          <w:b/>
                          <w:sz w:val="24"/>
                          <w:u w:val="single"/>
                        </w:rPr>
                      </w:pPr>
                      <w:r w:rsidRPr="001D7CF6">
                        <w:rPr>
                          <w:b/>
                          <w:sz w:val="24"/>
                          <w:u w:val="single"/>
                        </w:rPr>
                        <w:t>PE</w:t>
                      </w:r>
                      <w:r w:rsidR="00323CA2">
                        <w:rPr>
                          <w:b/>
                          <w:sz w:val="24"/>
                          <w:u w:val="single"/>
                        </w:rPr>
                        <w:t xml:space="preserve"> – Competitive Games</w:t>
                      </w:r>
                    </w:p>
                    <w:p w:rsidR="00323CA2" w:rsidRPr="00323CA2" w:rsidRDefault="00323CA2" w:rsidP="002B5515">
                      <w:pPr>
                        <w:jc w:val="center"/>
                        <w:rPr>
                          <w:sz w:val="24"/>
                        </w:rPr>
                      </w:pPr>
                      <w:r>
                        <w:rPr>
                          <w:sz w:val="24"/>
                        </w:rPr>
                        <w:t>Learners</w:t>
                      </w:r>
                      <w:r w:rsidRPr="00323CA2">
                        <w:rPr>
                          <w:sz w:val="24"/>
                        </w:rPr>
                        <w:t xml:space="preserve"> will be observing the importance of rules for fair-play, and practising a range of skills that are important for competitive games. </w:t>
                      </w:r>
                    </w:p>
                  </w:txbxContent>
                </v:textbox>
                <w10:wrap type="square"/>
              </v:shape>
            </w:pict>
          </mc:Fallback>
        </mc:AlternateContent>
      </w:r>
      <w:r w:rsidR="002B5515">
        <w:rPr>
          <w:noProof/>
          <w:lang w:eastAsia="en-GB"/>
        </w:rPr>
        <mc:AlternateContent>
          <mc:Choice Requires="wps">
            <w:drawing>
              <wp:anchor distT="45720" distB="45720" distL="114300" distR="114300" simplePos="0" relativeHeight="251663360" behindDoc="0" locked="0" layoutInCell="1" allowOverlap="1" wp14:anchorId="39FD5636" wp14:editId="46E130BB">
                <wp:simplePos x="0" y="0"/>
                <wp:positionH relativeFrom="column">
                  <wp:posOffset>5035550</wp:posOffset>
                </wp:positionH>
                <wp:positionV relativeFrom="paragraph">
                  <wp:posOffset>7620</wp:posOffset>
                </wp:positionV>
                <wp:extent cx="2106930" cy="176212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1762125"/>
                        </a:xfrm>
                        <a:prstGeom prst="rect">
                          <a:avLst/>
                        </a:prstGeom>
                        <a:gradFill>
                          <a:gsLst>
                            <a:gs pos="0">
                              <a:srgbClr val="92D050"/>
                            </a:gs>
                            <a:gs pos="63000">
                              <a:schemeClr val="accent4">
                                <a:lumMod val="0"/>
                                <a:lumOff val="100000"/>
                              </a:schemeClr>
                            </a:gs>
                          </a:gsLst>
                          <a:lin ang="2700000" scaled="1"/>
                        </a:gradFill>
                        <a:ln w="9525">
                          <a:solidFill>
                            <a:srgbClr val="000000"/>
                          </a:solidFill>
                          <a:miter lim="800000"/>
                          <a:headEnd/>
                          <a:tailEnd/>
                        </a:ln>
                      </wps:spPr>
                      <wps:txbx>
                        <w:txbxContent>
                          <w:p w:rsidR="002B5515" w:rsidRDefault="002B5515" w:rsidP="002B5515">
                            <w:pPr>
                              <w:jc w:val="center"/>
                              <w:rPr>
                                <w:b/>
                                <w:sz w:val="24"/>
                                <w:u w:val="single"/>
                              </w:rPr>
                            </w:pPr>
                            <w:r w:rsidRPr="001D7CF6">
                              <w:rPr>
                                <w:b/>
                                <w:sz w:val="24"/>
                                <w:u w:val="single"/>
                              </w:rPr>
                              <w:t>RE</w:t>
                            </w:r>
                          </w:p>
                          <w:p w:rsidR="003E4CDA" w:rsidRDefault="00323CA2" w:rsidP="00F77AAB">
                            <w:pPr>
                              <w:jc w:val="center"/>
                              <w:rPr>
                                <w:sz w:val="24"/>
                              </w:rPr>
                            </w:pPr>
                            <w:r>
                              <w:rPr>
                                <w:sz w:val="24"/>
                              </w:rPr>
                              <w:t>Learners</w:t>
                            </w:r>
                            <w:r w:rsidR="003E4CDA">
                              <w:rPr>
                                <w:sz w:val="24"/>
                              </w:rPr>
                              <w:t xml:space="preserve"> will explore </w:t>
                            </w:r>
                            <w:r w:rsidR="00F77AAB">
                              <w:rPr>
                                <w:sz w:val="24"/>
                              </w:rPr>
                              <w:t xml:space="preserve">Christianity and why Christmas is celebrated in Wales. </w:t>
                            </w:r>
                          </w:p>
                          <w:p w:rsidR="00EA123D" w:rsidRPr="0000643D" w:rsidRDefault="00EA123D" w:rsidP="00F77AAB">
                            <w:pPr>
                              <w:jc w:val="center"/>
                              <w:rPr>
                                <w:sz w:val="24"/>
                              </w:rPr>
                            </w:pPr>
                            <w:r>
                              <w:rPr>
                                <w:noProof/>
                                <w:sz w:val="24"/>
                              </w:rPr>
                              <w:drawing>
                                <wp:inline distT="0" distB="0" distL="0" distR="0">
                                  <wp:extent cx="1028700" cy="742950"/>
                                  <wp:effectExtent l="0" t="0" r="0" b="0"/>
                                  <wp:docPr id="13" name="nativ2_lg2.jpg"/>
                                  <wp:cNvGraphicFramePr/>
                                  <a:graphic xmlns:a="http://schemas.openxmlformats.org/drawingml/2006/main">
                                    <a:graphicData uri="http://schemas.openxmlformats.org/drawingml/2006/picture">
                                      <pic:pic xmlns:pic="http://schemas.openxmlformats.org/drawingml/2006/picture">
                                        <pic:nvPicPr>
                                          <pic:cNvPr id="13" name="nativ2_lg2.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61694" cy="33344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D5636" id="_x0000_s1036" type="#_x0000_t202" style="position:absolute;margin-left:396.5pt;margin-top:.6pt;width:165.9pt;height:13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" fillcolor="#92d050">
                <v:fill color2="white [23]" angle="45" colors="0 #92d050;41288f white" focus="100%" type="gradient"/>
                <v:textbox>
                  <w:txbxContent>
                    <w:p w:rsidR="002B5515" w:rsidRDefault="002B5515" w:rsidP="002B5515">
                      <w:pPr>
                        <w:jc w:val="center"/>
                        <w:rPr>
                          <w:b/>
                          <w:sz w:val="24"/>
                          <w:u w:val="single"/>
                        </w:rPr>
                      </w:pPr>
                      <w:r w:rsidRPr="001D7CF6">
                        <w:rPr>
                          <w:b/>
                          <w:sz w:val="24"/>
                          <w:u w:val="single"/>
                        </w:rPr>
                        <w:t>RE</w:t>
                      </w:r>
                    </w:p>
                    <w:p w:rsidR="003E4CDA" w:rsidRDefault="00323CA2" w:rsidP="00F77AAB">
                      <w:pPr>
                        <w:jc w:val="center"/>
                        <w:rPr>
                          <w:sz w:val="24"/>
                        </w:rPr>
                      </w:pPr>
                      <w:r>
                        <w:rPr>
                          <w:sz w:val="24"/>
                        </w:rPr>
                        <w:t>Learners</w:t>
                      </w:r>
                      <w:r w:rsidR="003E4CDA">
                        <w:rPr>
                          <w:sz w:val="24"/>
                        </w:rPr>
                        <w:t xml:space="preserve"> will explore </w:t>
                      </w:r>
                      <w:r w:rsidR="00F77AAB">
                        <w:rPr>
                          <w:sz w:val="24"/>
                        </w:rPr>
                        <w:t xml:space="preserve">Christianity and why Christmas is celebrated in Wales. </w:t>
                      </w:r>
                    </w:p>
                    <w:p w:rsidR="00EA123D" w:rsidRPr="0000643D" w:rsidRDefault="00EA123D" w:rsidP="00F77AAB">
                      <w:pPr>
                        <w:jc w:val="center"/>
                        <w:rPr>
                          <w:sz w:val="24"/>
                        </w:rPr>
                      </w:pPr>
                      <w:r>
                        <w:rPr>
                          <w:noProof/>
                          <w:sz w:val="24"/>
                        </w:rPr>
                        <w:drawing>
                          <wp:inline distT="0" distB="0" distL="0" distR="0">
                            <wp:extent cx="1028700" cy="742950"/>
                            <wp:effectExtent l="0" t="0" r="0" b="0"/>
                            <wp:docPr id="13" name="nativ2_lg2.jpg"/>
                            <wp:cNvGraphicFramePr/>
                            <a:graphic xmlns:a="http://schemas.openxmlformats.org/drawingml/2006/main">
                              <a:graphicData uri="http://schemas.openxmlformats.org/drawingml/2006/picture">
                                <pic:pic xmlns:pic="http://schemas.openxmlformats.org/drawingml/2006/picture">
                                  <pic:nvPicPr>
                                    <pic:cNvPr id="13" name="nativ2_lg2.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61694" cy="333446"/>
                                    </a:xfrm>
                                    <a:prstGeom prst="rect">
                                      <a:avLst/>
                                    </a:prstGeom>
                                  </pic:spPr>
                                </pic:pic>
                              </a:graphicData>
                            </a:graphic>
                          </wp:inline>
                        </w:drawing>
                      </w:r>
                    </w:p>
                  </w:txbxContent>
                </v:textbox>
                <w10:wrap type="square"/>
              </v:shape>
            </w:pict>
          </mc:Fallback>
        </mc:AlternateContent>
      </w:r>
    </w:p>
    <w:sectPr w:rsidR="00326703" w:rsidSect="002B5515">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826D8"/>
    <w:multiLevelType w:val="hybridMultilevel"/>
    <w:tmpl w:val="E368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B47B9"/>
    <w:multiLevelType w:val="hybridMultilevel"/>
    <w:tmpl w:val="FE4C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50E1A"/>
    <w:multiLevelType w:val="hybridMultilevel"/>
    <w:tmpl w:val="6C56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F1D9D"/>
    <w:multiLevelType w:val="hybridMultilevel"/>
    <w:tmpl w:val="ACD2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59310C"/>
    <w:multiLevelType w:val="hybridMultilevel"/>
    <w:tmpl w:val="73A4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515"/>
    <w:rsid w:val="0000643D"/>
    <w:rsid w:val="0004159C"/>
    <w:rsid w:val="00154443"/>
    <w:rsid w:val="001D7CF6"/>
    <w:rsid w:val="00237F69"/>
    <w:rsid w:val="00293AED"/>
    <w:rsid w:val="002B5515"/>
    <w:rsid w:val="002D0FF5"/>
    <w:rsid w:val="00323CA2"/>
    <w:rsid w:val="00326703"/>
    <w:rsid w:val="003E4CDA"/>
    <w:rsid w:val="004009CB"/>
    <w:rsid w:val="005461CC"/>
    <w:rsid w:val="00562334"/>
    <w:rsid w:val="00577F50"/>
    <w:rsid w:val="005B6A17"/>
    <w:rsid w:val="0062135B"/>
    <w:rsid w:val="00723158"/>
    <w:rsid w:val="007D47C9"/>
    <w:rsid w:val="008C7036"/>
    <w:rsid w:val="00A2627F"/>
    <w:rsid w:val="00A340EE"/>
    <w:rsid w:val="00A90D31"/>
    <w:rsid w:val="00B642FC"/>
    <w:rsid w:val="00C4704E"/>
    <w:rsid w:val="00CF02E2"/>
    <w:rsid w:val="00E145CB"/>
    <w:rsid w:val="00E76FE1"/>
    <w:rsid w:val="00EA123D"/>
    <w:rsid w:val="00ED7348"/>
    <w:rsid w:val="00F51993"/>
    <w:rsid w:val="00F77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A548D"/>
  <w15:chartTrackingRefBased/>
  <w15:docId w15:val="{D5793783-B138-425A-8782-BB7F29BB2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55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55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5515"/>
    <w:rPr>
      <w:rFonts w:eastAsiaTheme="minorEastAsia"/>
      <w:lang w:val="en-US"/>
    </w:rPr>
  </w:style>
  <w:style w:type="paragraph" w:styleId="ListParagraph">
    <w:name w:val="List Paragraph"/>
    <w:basedOn w:val="Normal"/>
    <w:uiPriority w:val="34"/>
    <w:qFormat/>
    <w:rsid w:val="001D7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onceuponatruth.wordpress.com/tag/christmas/" TargetMode="External"/><Relationship Id="rId5" Type="http://schemas.openxmlformats.org/officeDocument/2006/relationships/image" Target="media/image1.pn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hyperlink" Target="http://amorphisss.deviantart.com/art/Dragon-s-Eye-585971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Guinee</dc:creator>
  <cp:keywords/>
  <dc:description/>
  <cp:lastModifiedBy>Graham Matthews</cp:lastModifiedBy>
  <cp:revision>3</cp:revision>
  <cp:lastPrinted>2018-07-18T10:42:00Z</cp:lastPrinted>
  <dcterms:created xsi:type="dcterms:W3CDTF">2018-11-13T19:09:00Z</dcterms:created>
  <dcterms:modified xsi:type="dcterms:W3CDTF">2018-11-13T19:10:00Z</dcterms:modified>
</cp:coreProperties>
</file>